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6E8" w:rsidRPr="00065388" w:rsidRDefault="00D936E8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>Утверждаю:</w:t>
      </w:r>
    </w:p>
    <w:p w:rsidR="00D936E8" w:rsidRPr="00065388" w:rsidRDefault="00D936E8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 xml:space="preserve">Главный инженер </w:t>
      </w:r>
    </w:p>
    <w:p w:rsidR="00D936E8" w:rsidRPr="00065388" w:rsidRDefault="00D936E8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 xml:space="preserve">КВГЭС им. Е.Н. </w:t>
      </w:r>
      <w:proofErr w:type="spellStart"/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>Батенчука</w:t>
      </w:r>
      <w:proofErr w:type="spellEnd"/>
    </w:p>
    <w:p w:rsidR="00D936E8" w:rsidRPr="00065388" w:rsidRDefault="00D936E8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>ПАО «Якутскэнерго»</w:t>
      </w:r>
    </w:p>
    <w:p w:rsidR="00D936E8" w:rsidRPr="00065388" w:rsidRDefault="00F30C20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>________________</w:t>
      </w:r>
      <w:r w:rsidR="00D936E8"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>С.П. Муж</w:t>
      </w:r>
    </w:p>
    <w:p w:rsidR="00D936E8" w:rsidRPr="00065388" w:rsidRDefault="00D936E8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D936E8" w:rsidRPr="00065388" w:rsidRDefault="00D936E8" w:rsidP="00D936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3"/>
          <w:szCs w:val="24"/>
          <w:lang w:eastAsia="ru-RU"/>
        </w:rPr>
      </w:pPr>
      <w:r w:rsidRPr="00065388">
        <w:rPr>
          <w:rFonts w:ascii="Times New Roman" w:eastAsia="Times New Roman" w:hAnsi="Times New Roman" w:cs="Times New Roman"/>
          <w:snapToGrid w:val="0"/>
          <w:sz w:val="21"/>
          <w:szCs w:val="21"/>
          <w:lang w:eastAsia="ru-RU"/>
        </w:rPr>
        <w:t>от «___» __________ 2026 года</w:t>
      </w:r>
    </w:p>
    <w:p w:rsidR="00D936E8" w:rsidRPr="00065388" w:rsidRDefault="00D936E8" w:rsidP="00D936E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:rsidR="00E71E72" w:rsidRPr="00065388" w:rsidRDefault="00E71E72" w:rsidP="00E71E72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:rsidR="00E71E72" w:rsidRPr="00065388" w:rsidRDefault="00E71E72" w:rsidP="00E71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3"/>
          <w:szCs w:val="24"/>
          <w:lang w:eastAsia="ru-RU"/>
        </w:rPr>
      </w:pPr>
      <w:r w:rsidRPr="00065388">
        <w:rPr>
          <w:rFonts w:ascii="Times New Roman" w:eastAsia="Times New Roman" w:hAnsi="Times New Roman" w:cs="Times New Roman"/>
          <w:b/>
          <w:snapToGrid w:val="0"/>
          <w:sz w:val="23"/>
          <w:szCs w:val="24"/>
          <w:lang w:eastAsia="ru-RU"/>
        </w:rPr>
        <w:t>ТЕХНИЧЕСКОЕ ЗАДАНИЕ</w:t>
      </w:r>
    </w:p>
    <w:p w:rsidR="00984C0F" w:rsidRPr="00065388" w:rsidRDefault="00984C0F" w:rsidP="00984C0F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3"/>
          <w:szCs w:val="24"/>
          <w:lang w:eastAsia="ru-RU"/>
        </w:rPr>
      </w:pPr>
    </w:p>
    <w:p w:rsidR="00984C0F" w:rsidRPr="00065388" w:rsidRDefault="00D9024D" w:rsidP="002F0C1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>ОКПД</w:t>
      </w:r>
      <w:proofErr w:type="gramStart"/>
      <w:r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 xml:space="preserve">2 </w:t>
      </w:r>
      <w:r w:rsidR="00B26773" w:rsidRPr="00065388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 xml:space="preserve"> 33.12.19.000</w:t>
      </w:r>
      <w:proofErr w:type="gramEnd"/>
      <w:r w:rsidR="00B26773" w:rsidRPr="00065388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 xml:space="preserve"> </w:t>
      </w:r>
      <w:r w:rsidR="002F0C16" w:rsidRPr="00065388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>«</w:t>
      </w:r>
      <w:r w:rsidR="00B26773" w:rsidRPr="00065388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>Оказание услуг по техническому обслуживанию приборов учёта тепловой энергии, включая диагностику, профилактические работы и мероприятия по приведению оборудования в нормативное состояние</w:t>
      </w:r>
      <w:r w:rsidR="000C343E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 xml:space="preserve"> (</w:t>
      </w:r>
      <w:r w:rsidR="00F30C20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>включая п</w:t>
      </w:r>
      <w:r w:rsidR="000C343E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>оставку оборудования и материала)</w:t>
      </w:r>
      <w:r w:rsidR="002F0C16" w:rsidRPr="00065388"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  <w:t>»</w:t>
      </w:r>
    </w:p>
    <w:p w:rsidR="002F0C16" w:rsidRPr="00065388" w:rsidRDefault="002F0C16" w:rsidP="002F0C1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</w:pPr>
      <w:bookmarkStart w:id="0" w:name="_GoBack"/>
      <w:bookmarkEnd w:id="0"/>
    </w:p>
    <w:p w:rsidR="00984C0F" w:rsidRPr="00065388" w:rsidRDefault="00984C0F" w:rsidP="00D936E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4"/>
          <w:lang w:eastAsia="ru-RU"/>
        </w:rPr>
      </w:pPr>
    </w:p>
    <w:p w:rsidR="00D936E8" w:rsidRPr="00856D10" w:rsidRDefault="00D936E8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065388">
        <w:rPr>
          <w:rFonts w:ascii="Times New Roman" w:hAnsi="Times New Roman" w:cs="Times New Roman"/>
          <w:b/>
          <w:bCs/>
          <w:sz w:val="21"/>
          <w:szCs w:val="21"/>
        </w:rPr>
        <w:t>1. Общие положения</w:t>
      </w:r>
    </w:p>
    <w:p w:rsidR="00DA3A0E" w:rsidRPr="00065388" w:rsidRDefault="00450187" w:rsidP="009938B0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1.1. Наименование объектов</w:t>
      </w:r>
      <w:r w:rsidR="000452C7" w:rsidRPr="00065388">
        <w:rPr>
          <w:rFonts w:ascii="Times New Roman" w:hAnsi="Times New Roman" w:cs="Times New Roman"/>
          <w:sz w:val="21"/>
          <w:szCs w:val="21"/>
        </w:rPr>
        <w:t>: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 «АБК»</w:t>
      </w:r>
      <w:r w:rsidR="000452C7" w:rsidRPr="00065388">
        <w:rPr>
          <w:rFonts w:ascii="Times New Roman" w:hAnsi="Times New Roman" w:cs="Times New Roman"/>
          <w:sz w:val="21"/>
          <w:szCs w:val="21"/>
        </w:rPr>
        <w:t xml:space="preserve"> и «Гараж на 24 автомашины»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, </w:t>
      </w:r>
      <w:r w:rsidR="000452C7" w:rsidRPr="00065388">
        <w:rPr>
          <w:rFonts w:ascii="Times New Roman" w:hAnsi="Times New Roman" w:cs="Times New Roman"/>
          <w:sz w:val="21"/>
          <w:szCs w:val="21"/>
        </w:rPr>
        <w:t>расположенные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 по адресу: </w:t>
      </w:r>
      <w:proofErr w:type="spellStart"/>
      <w:r w:rsidR="00267A17" w:rsidRPr="00065388">
        <w:rPr>
          <w:rFonts w:ascii="Times New Roman" w:hAnsi="Times New Roman" w:cs="Times New Roman"/>
          <w:sz w:val="21"/>
          <w:szCs w:val="21"/>
        </w:rPr>
        <w:t>СМиТ</w:t>
      </w:r>
      <w:proofErr w:type="spellEnd"/>
      <w:r w:rsidR="00267A17" w:rsidRPr="00065388">
        <w:rPr>
          <w:rFonts w:ascii="Times New Roman" w:hAnsi="Times New Roman" w:cs="Times New Roman"/>
          <w:sz w:val="21"/>
          <w:szCs w:val="21"/>
        </w:rPr>
        <w:t xml:space="preserve"> </w:t>
      </w:r>
      <w:r w:rsidR="000E6EA9" w:rsidRPr="00065388">
        <w:rPr>
          <w:rFonts w:ascii="Times New Roman" w:hAnsi="Times New Roman" w:cs="Times New Roman"/>
          <w:sz w:val="21"/>
          <w:szCs w:val="21"/>
        </w:rPr>
        <w:t xml:space="preserve">       </w:t>
      </w:r>
      <w:r w:rsidR="00F539C7" w:rsidRPr="00065388">
        <w:rPr>
          <w:rFonts w:ascii="Times New Roman" w:hAnsi="Times New Roman" w:cs="Times New Roman"/>
          <w:sz w:val="21"/>
          <w:szCs w:val="21"/>
        </w:rPr>
        <w:t xml:space="preserve">   </w:t>
      </w:r>
      <w:r w:rsidR="00267A17" w:rsidRPr="00065388">
        <w:rPr>
          <w:rFonts w:ascii="Times New Roman" w:hAnsi="Times New Roman" w:cs="Times New Roman"/>
          <w:sz w:val="21"/>
          <w:szCs w:val="21"/>
        </w:rPr>
        <w:t>КВГЭС</w:t>
      </w:r>
      <w:r w:rsidR="007A3351" w:rsidRPr="00065388">
        <w:rPr>
          <w:rFonts w:ascii="Times New Roman" w:hAnsi="Times New Roman" w:cs="Times New Roman"/>
          <w:sz w:val="21"/>
          <w:szCs w:val="21"/>
        </w:rPr>
        <w:t>,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267A17" w:rsidRPr="00065388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="00267A17" w:rsidRPr="00065388">
        <w:rPr>
          <w:rFonts w:ascii="Times New Roman" w:hAnsi="Times New Roman" w:cs="Times New Roman"/>
          <w:sz w:val="21"/>
          <w:szCs w:val="21"/>
        </w:rPr>
        <w:t xml:space="preserve">-л Монтажников, п. Чернышевский, </w:t>
      </w:r>
      <w:proofErr w:type="spellStart"/>
      <w:r w:rsidR="00267A17" w:rsidRPr="00065388">
        <w:rPr>
          <w:rFonts w:ascii="Times New Roman" w:hAnsi="Times New Roman" w:cs="Times New Roman"/>
          <w:sz w:val="21"/>
          <w:szCs w:val="21"/>
        </w:rPr>
        <w:t>Мирнинский</w:t>
      </w:r>
      <w:proofErr w:type="spellEnd"/>
      <w:r w:rsidR="00267A17" w:rsidRPr="00065388">
        <w:rPr>
          <w:rFonts w:ascii="Times New Roman" w:hAnsi="Times New Roman" w:cs="Times New Roman"/>
          <w:sz w:val="21"/>
          <w:szCs w:val="21"/>
        </w:rPr>
        <w:t xml:space="preserve"> р-н, Республика Саха (Якутия)</w:t>
      </w:r>
      <w:r w:rsidR="00D936E8" w:rsidRPr="00065388">
        <w:rPr>
          <w:rFonts w:ascii="Times New Roman" w:hAnsi="Times New Roman" w:cs="Times New Roman"/>
          <w:sz w:val="21"/>
          <w:szCs w:val="21"/>
        </w:rPr>
        <w:t>.</w:t>
      </w:r>
      <w:r w:rsidR="00D936E8" w:rsidRPr="00065388">
        <w:rPr>
          <w:rFonts w:ascii="Times New Roman" w:hAnsi="Times New Roman" w:cs="Times New Roman"/>
          <w:sz w:val="21"/>
          <w:szCs w:val="21"/>
        </w:rPr>
        <w:br/>
        <w:t>1.2. Адрес</w:t>
      </w:r>
      <w:r w:rsidR="000452C7" w:rsidRPr="00065388">
        <w:rPr>
          <w:rFonts w:ascii="Times New Roman" w:hAnsi="Times New Roman" w:cs="Times New Roman"/>
          <w:sz w:val="21"/>
          <w:szCs w:val="21"/>
        </w:rPr>
        <w:t> объектов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: 678185, </w:t>
      </w:r>
      <w:proofErr w:type="spellStart"/>
      <w:r w:rsidR="00267A17" w:rsidRPr="00065388">
        <w:rPr>
          <w:rFonts w:ascii="Times New Roman" w:hAnsi="Times New Roman" w:cs="Times New Roman"/>
          <w:sz w:val="21"/>
          <w:szCs w:val="21"/>
        </w:rPr>
        <w:t>Респ</w:t>
      </w:r>
      <w:proofErr w:type="spellEnd"/>
      <w:r w:rsidR="007A3351" w:rsidRPr="00065388">
        <w:rPr>
          <w:rFonts w:ascii="Times New Roman" w:hAnsi="Times New Roman" w:cs="Times New Roman"/>
          <w:sz w:val="21"/>
          <w:szCs w:val="21"/>
        </w:rPr>
        <w:t xml:space="preserve">. Саха /Якутия/, р-н </w:t>
      </w:r>
      <w:proofErr w:type="spellStart"/>
      <w:r w:rsidR="007A3351" w:rsidRPr="00065388">
        <w:rPr>
          <w:rFonts w:ascii="Times New Roman" w:hAnsi="Times New Roman" w:cs="Times New Roman"/>
          <w:sz w:val="21"/>
          <w:szCs w:val="21"/>
        </w:rPr>
        <w:t>Мирнинский</w:t>
      </w:r>
      <w:proofErr w:type="spellEnd"/>
      <w:r w:rsidR="007A3351" w:rsidRPr="00065388">
        <w:rPr>
          <w:rFonts w:ascii="Times New Roman" w:hAnsi="Times New Roman" w:cs="Times New Roman"/>
          <w:sz w:val="21"/>
          <w:szCs w:val="21"/>
        </w:rPr>
        <w:t>, п.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 Чернышевский, </w:t>
      </w:r>
      <w:proofErr w:type="spellStart"/>
      <w:r w:rsidR="00267A17" w:rsidRPr="00065388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="00267A17" w:rsidRPr="00065388">
        <w:rPr>
          <w:rFonts w:ascii="Times New Roman" w:hAnsi="Times New Roman" w:cs="Times New Roman"/>
          <w:sz w:val="21"/>
          <w:szCs w:val="21"/>
        </w:rPr>
        <w:t>-л Монтажников</w:t>
      </w:r>
      <w:r w:rsidR="007A3351" w:rsidRPr="00065388">
        <w:rPr>
          <w:rFonts w:ascii="Times New Roman" w:hAnsi="Times New Roman" w:cs="Times New Roman"/>
          <w:sz w:val="21"/>
          <w:szCs w:val="21"/>
        </w:rPr>
        <w:t>,</w:t>
      </w:r>
      <w:r w:rsidR="00267A17" w:rsidRPr="00065388">
        <w:rPr>
          <w:rFonts w:ascii="Times New Roman" w:hAnsi="Times New Roman" w:cs="Times New Roman"/>
          <w:sz w:val="21"/>
          <w:szCs w:val="21"/>
        </w:rPr>
        <w:t xml:space="preserve"> КВГЭС</w:t>
      </w:r>
      <w:r w:rsidR="000452C7" w:rsidRPr="00065388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0452C7" w:rsidRPr="00065388">
        <w:rPr>
          <w:rFonts w:ascii="Times New Roman" w:hAnsi="Times New Roman" w:cs="Times New Roman"/>
          <w:sz w:val="21"/>
          <w:szCs w:val="21"/>
        </w:rPr>
        <w:t>СМиТ</w:t>
      </w:r>
      <w:proofErr w:type="spellEnd"/>
      <w:r w:rsidR="00267A17" w:rsidRPr="00065388">
        <w:rPr>
          <w:rFonts w:ascii="Times New Roman" w:hAnsi="Times New Roman" w:cs="Times New Roman"/>
          <w:sz w:val="21"/>
          <w:szCs w:val="21"/>
        </w:rPr>
        <w:t>.</w:t>
      </w:r>
      <w:r w:rsidR="00D936E8" w:rsidRPr="00065388">
        <w:rPr>
          <w:rFonts w:ascii="Times New Roman" w:hAnsi="Times New Roman" w:cs="Times New Roman"/>
          <w:sz w:val="21"/>
          <w:szCs w:val="21"/>
        </w:rPr>
        <w:br/>
        <w:t>1</w:t>
      </w:r>
      <w:r w:rsidR="00DA3A0E" w:rsidRPr="00065388">
        <w:rPr>
          <w:rFonts w:ascii="Times New Roman" w:hAnsi="Times New Roman" w:cs="Times New Roman"/>
          <w:sz w:val="21"/>
          <w:szCs w:val="21"/>
        </w:rPr>
        <w:t>.3. Заказчик: Публичное акционерное общество "Якутскэнерго"</w:t>
      </w:r>
      <w:r w:rsidR="005E0664">
        <w:rPr>
          <w:rFonts w:ascii="Times New Roman" w:hAnsi="Times New Roman" w:cs="Times New Roman"/>
          <w:sz w:val="21"/>
          <w:szCs w:val="21"/>
        </w:rPr>
        <w:t xml:space="preserve">, филиал Каскад Вилюйских ГЭС им. Е.Н. </w:t>
      </w:r>
      <w:proofErr w:type="spellStart"/>
      <w:r w:rsidR="005E0664">
        <w:rPr>
          <w:rFonts w:ascii="Times New Roman" w:hAnsi="Times New Roman" w:cs="Times New Roman"/>
          <w:sz w:val="21"/>
          <w:szCs w:val="21"/>
        </w:rPr>
        <w:t>Батенчука</w:t>
      </w:r>
      <w:proofErr w:type="spellEnd"/>
      <w:r w:rsidR="005E0664">
        <w:rPr>
          <w:rFonts w:ascii="Times New Roman" w:hAnsi="Times New Roman" w:cs="Times New Roman"/>
          <w:sz w:val="21"/>
          <w:szCs w:val="21"/>
        </w:rPr>
        <w:t>.</w:t>
      </w:r>
      <w:r w:rsidR="00D936E8" w:rsidRPr="00065388">
        <w:rPr>
          <w:rFonts w:ascii="Times New Roman" w:hAnsi="Times New Roman" w:cs="Times New Roman"/>
          <w:sz w:val="21"/>
          <w:szCs w:val="21"/>
        </w:rPr>
        <w:br/>
      </w:r>
      <w:r w:rsidR="00DA3A0E" w:rsidRPr="00065388">
        <w:rPr>
          <w:rFonts w:ascii="Times New Roman" w:hAnsi="Times New Roman" w:cs="Times New Roman"/>
          <w:sz w:val="21"/>
          <w:szCs w:val="21"/>
        </w:rPr>
        <w:t>1.4</w:t>
      </w:r>
      <w:r w:rsidR="00D936E8" w:rsidRPr="00065388">
        <w:rPr>
          <w:rFonts w:ascii="Times New Roman" w:hAnsi="Times New Roman" w:cs="Times New Roman"/>
          <w:sz w:val="21"/>
          <w:szCs w:val="21"/>
        </w:rPr>
        <w:t>.</w:t>
      </w:r>
      <w:r w:rsidR="008346EC" w:rsidRPr="00065388">
        <w:rPr>
          <w:rFonts w:ascii="Times New Roman" w:hAnsi="Times New Roman" w:cs="Times New Roman"/>
          <w:sz w:val="21"/>
          <w:szCs w:val="21"/>
        </w:rPr>
        <w:t> Основание для выполнения работ</w:t>
      </w:r>
      <w:r w:rsidR="000452C7" w:rsidRPr="00065388">
        <w:rPr>
          <w:rFonts w:ascii="Times New Roman" w:hAnsi="Times New Roman" w:cs="Times New Roman"/>
          <w:sz w:val="21"/>
          <w:szCs w:val="21"/>
        </w:rPr>
        <w:t xml:space="preserve"> -</w:t>
      </w:r>
      <w:r w:rsidR="008346EC" w:rsidRPr="00065388">
        <w:rPr>
          <w:rFonts w:ascii="Times New Roman" w:hAnsi="Times New Roman" w:cs="Times New Roman"/>
          <w:sz w:val="21"/>
          <w:szCs w:val="21"/>
        </w:rPr>
        <w:t xml:space="preserve"> </w:t>
      </w:r>
      <w:r w:rsidR="00DA3A0E" w:rsidRPr="00065388">
        <w:rPr>
          <w:rFonts w:ascii="Times New Roman" w:hAnsi="Times New Roman" w:cs="Times New Roman"/>
          <w:sz w:val="21"/>
          <w:szCs w:val="21"/>
        </w:rPr>
        <w:t>имеющиеся</w:t>
      </w:r>
      <w:r w:rsidR="00D936E8" w:rsidRPr="00065388">
        <w:rPr>
          <w:rFonts w:ascii="Times New Roman" w:hAnsi="Times New Roman" w:cs="Times New Roman"/>
          <w:sz w:val="21"/>
          <w:szCs w:val="21"/>
        </w:rPr>
        <w:t> проект</w:t>
      </w:r>
      <w:r w:rsidR="00DA3A0E" w:rsidRPr="00065388">
        <w:rPr>
          <w:rFonts w:ascii="Times New Roman" w:hAnsi="Times New Roman" w:cs="Times New Roman"/>
          <w:sz w:val="21"/>
          <w:szCs w:val="21"/>
        </w:rPr>
        <w:t xml:space="preserve">ы: </w:t>
      </w:r>
      <w:r w:rsidR="000452C7" w:rsidRPr="0006538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A3A0E" w:rsidRPr="00065388" w:rsidRDefault="00DA3A0E" w:rsidP="009938B0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1.4.1. Проект узла учета тепловой энергии «АБК</w:t>
      </w:r>
      <w:proofErr w:type="gramStart"/>
      <w:r w:rsidR="00FA69F4">
        <w:rPr>
          <w:rFonts w:ascii="Times New Roman" w:hAnsi="Times New Roman" w:cs="Times New Roman"/>
          <w:sz w:val="21"/>
          <w:szCs w:val="21"/>
        </w:rPr>
        <w:t>»,  ПУ</w:t>
      </w:r>
      <w:proofErr w:type="gramEnd"/>
      <w:r w:rsidR="00FA69F4">
        <w:rPr>
          <w:rFonts w:ascii="Times New Roman" w:hAnsi="Times New Roman" w:cs="Times New Roman"/>
          <w:sz w:val="21"/>
          <w:szCs w:val="21"/>
        </w:rPr>
        <w:t>-ТЭ-01-25, ИП Сивцев Н.Н.</w:t>
      </w:r>
    </w:p>
    <w:p w:rsidR="00DA3A0E" w:rsidRPr="00065388" w:rsidRDefault="00DA3A0E" w:rsidP="00DA3A0E">
      <w:p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1.4.2. Проект узла учета тепловой энергии «Гараж на 24 а/м</w:t>
      </w:r>
      <w:proofErr w:type="gramStart"/>
      <w:r w:rsidRPr="00065388">
        <w:rPr>
          <w:rFonts w:ascii="Times New Roman" w:hAnsi="Times New Roman" w:cs="Times New Roman"/>
          <w:sz w:val="21"/>
          <w:szCs w:val="21"/>
        </w:rPr>
        <w:t>»,  ПУ</w:t>
      </w:r>
      <w:proofErr w:type="gramEnd"/>
      <w:r w:rsidRPr="00065388">
        <w:rPr>
          <w:rFonts w:ascii="Times New Roman" w:hAnsi="Times New Roman" w:cs="Times New Roman"/>
          <w:sz w:val="21"/>
          <w:szCs w:val="21"/>
        </w:rPr>
        <w:t>-ТЭ-03-25, ИП Сивцев Н.Н.</w:t>
      </w:r>
      <w:r w:rsidR="00FA69F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936E8" w:rsidRPr="00065388" w:rsidRDefault="00D936E8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065388">
        <w:rPr>
          <w:rFonts w:ascii="Times New Roman" w:hAnsi="Times New Roman" w:cs="Times New Roman"/>
          <w:b/>
          <w:bCs/>
          <w:sz w:val="21"/>
          <w:szCs w:val="21"/>
        </w:rPr>
        <w:t>2. Цель и задачи</w:t>
      </w:r>
    </w:p>
    <w:p w:rsidR="00F539C7" w:rsidRPr="00065388" w:rsidRDefault="00D936E8" w:rsidP="00F539C7">
      <w:p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2.1. Цель: </w:t>
      </w:r>
      <w:r w:rsidR="008346EC" w:rsidRPr="00065388">
        <w:rPr>
          <w:rFonts w:ascii="Times New Roman" w:hAnsi="Times New Roman" w:cs="Times New Roman"/>
          <w:sz w:val="21"/>
          <w:szCs w:val="21"/>
        </w:rPr>
        <w:t xml:space="preserve">исполнение требований Федерального закона «Об энергосбережении и о повышении энергетической эффективности, и о внесении изменений в отдельные законодательные акты Российской Федерации» от 23.11.2009 N 261-ФЗ в части установки, замены и эксплуатации приборов учета тепловой энергии и горячего водоснабжения. </w:t>
      </w:r>
    </w:p>
    <w:p w:rsidR="00F539C7" w:rsidRPr="00065388" w:rsidRDefault="00F539C7" w:rsidP="00F539C7">
      <w:pPr>
        <w:rPr>
          <w:rFonts w:ascii="Times New Roman" w:hAnsi="Times New Roman" w:cs="Times New Roman"/>
          <w:strike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2.2. Цель технического обслуживания — обеспечение бесперебойной и достоверной работы ПУ в соответствии с требованиями и проекта</w:t>
      </w:r>
      <w:r w:rsidR="005737B2" w:rsidRPr="00065388">
        <w:rPr>
          <w:rFonts w:ascii="Times New Roman" w:hAnsi="Times New Roman" w:cs="Times New Roman"/>
          <w:sz w:val="21"/>
          <w:szCs w:val="21"/>
        </w:rPr>
        <w:t>ми узлов учета тепловой энергии.</w:t>
      </w:r>
    </w:p>
    <w:p w:rsidR="00B44ECE" w:rsidRPr="00065388" w:rsidRDefault="00D936E8" w:rsidP="00F539C7">
      <w:p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2</w:t>
      </w:r>
      <w:r w:rsidR="00F539C7" w:rsidRPr="00065388">
        <w:rPr>
          <w:rFonts w:ascii="Times New Roman" w:hAnsi="Times New Roman" w:cs="Times New Roman"/>
          <w:sz w:val="21"/>
          <w:szCs w:val="21"/>
        </w:rPr>
        <w:t>.3</w:t>
      </w:r>
      <w:r w:rsidRPr="00065388">
        <w:rPr>
          <w:rFonts w:ascii="Times New Roman" w:hAnsi="Times New Roman" w:cs="Times New Roman"/>
          <w:sz w:val="21"/>
          <w:szCs w:val="21"/>
        </w:rPr>
        <w:t>. Задачи:</w:t>
      </w:r>
      <w:r w:rsidR="005737B2" w:rsidRPr="00065388">
        <w:rPr>
          <w:rFonts w:ascii="Times New Roman" w:hAnsi="Times New Roman" w:cs="Times New Roman"/>
          <w:sz w:val="21"/>
          <w:szCs w:val="21"/>
        </w:rPr>
        <w:t xml:space="preserve"> т</w:t>
      </w:r>
      <w:r w:rsidR="001F1609" w:rsidRPr="00065388">
        <w:rPr>
          <w:rFonts w:ascii="Times New Roman" w:hAnsi="Times New Roman" w:cs="Times New Roman"/>
          <w:sz w:val="21"/>
          <w:szCs w:val="21"/>
        </w:rPr>
        <w:t>ехническое обслуживание приборов учёта тепловой энергии (ПУ), мероприятий по приведению его в нормативное состояние, а также порядок выявления и устранения дефектов (недостатков), возникающих в процессе эксплуатации.</w:t>
      </w:r>
    </w:p>
    <w:p w:rsidR="001F1609" w:rsidRPr="00065388" w:rsidRDefault="001F1609" w:rsidP="001F1609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Приведение в нормативное состояние выполняется в случаях:</w:t>
      </w:r>
    </w:p>
    <w:p w:rsidR="001F1609" w:rsidRPr="00065388" w:rsidRDefault="001F1609" w:rsidP="001F1609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истечения 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межповерочного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 интервала;</w:t>
      </w:r>
    </w:p>
    <w:p w:rsidR="001F1609" w:rsidRPr="00065388" w:rsidRDefault="001F1609" w:rsidP="001F1609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выявления несоответствия метрологических характеристик (по результатам поверки или экспресс</w:t>
      </w:r>
      <w:r w:rsidRPr="00065388">
        <w:rPr>
          <w:rFonts w:ascii="Times New Roman" w:hAnsi="Times New Roman" w:cs="Times New Roman"/>
          <w:sz w:val="21"/>
          <w:szCs w:val="21"/>
        </w:rPr>
        <w:noBreakHyphen/>
        <w:t>диагностики);</w:t>
      </w:r>
    </w:p>
    <w:p w:rsidR="005737B2" w:rsidRPr="00065388" w:rsidRDefault="001F1609" w:rsidP="00D936E8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физического износа компонентов ПУ, не позволяющего обеспечить требуемую точность.</w:t>
      </w:r>
    </w:p>
    <w:p w:rsidR="00054D21" w:rsidRPr="00065388" w:rsidRDefault="00054D21" w:rsidP="00054D21">
      <w:pPr>
        <w:spacing w:after="0"/>
        <w:ind w:left="720"/>
        <w:rPr>
          <w:rFonts w:ascii="Times New Roman" w:hAnsi="Times New Roman" w:cs="Times New Roman"/>
          <w:sz w:val="21"/>
          <w:szCs w:val="21"/>
        </w:rPr>
      </w:pPr>
    </w:p>
    <w:p w:rsidR="00D936E8" w:rsidRPr="00065388" w:rsidRDefault="00D936E8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065388">
        <w:rPr>
          <w:rFonts w:ascii="Times New Roman" w:hAnsi="Times New Roman" w:cs="Times New Roman"/>
          <w:b/>
          <w:bCs/>
          <w:sz w:val="21"/>
          <w:szCs w:val="21"/>
        </w:rPr>
        <w:t>3. Нормативная база</w:t>
      </w:r>
    </w:p>
    <w:p w:rsidR="00D936E8" w:rsidRPr="00065388" w:rsidRDefault="00D936E8" w:rsidP="009938B0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Работы должны выполняться в соответствии с:</w:t>
      </w:r>
    </w:p>
    <w:p w:rsidR="00D936E8" w:rsidRPr="00065388" w:rsidRDefault="00D936E8" w:rsidP="009938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Постановлением Правительства РФ от 18.11.2013 № 1034 «Правила коммерческого учёта тепловой энергии, теплоносителя»;</w:t>
      </w:r>
    </w:p>
    <w:p w:rsidR="00D936E8" w:rsidRPr="00065388" w:rsidRDefault="00D936E8" w:rsidP="009938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Приказом Минстроя РФ от 17.03.2014 № 99/пр «Методика осуществления коммерческого учёта тепловой энергии, теплоносителя»;</w:t>
      </w:r>
    </w:p>
    <w:p w:rsidR="00D936E8" w:rsidRPr="00065388" w:rsidRDefault="00D936E8" w:rsidP="009938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СП 124.13330.2012 «Тепловые сети. Актуализированная редакция СНиП 41-02-2003»;</w:t>
      </w:r>
    </w:p>
    <w:p w:rsidR="00D936E8" w:rsidRPr="00065388" w:rsidRDefault="00D936E8" w:rsidP="009938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СП 41-101-95 «Проектирование тепловых пунктов»;</w:t>
      </w:r>
    </w:p>
    <w:p w:rsidR="00D936E8" w:rsidRPr="00065388" w:rsidRDefault="00D936E8" w:rsidP="009938B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lastRenderedPageBreak/>
        <w:t>ГОСТ Р 21.1101-2013 «Система проектной документации для строительства. Основные требования к проектной и рабочей документации»;</w:t>
      </w:r>
    </w:p>
    <w:p w:rsidR="00D936E8" w:rsidRPr="00065388" w:rsidRDefault="00D936E8" w:rsidP="00D936E8">
      <w:pPr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другими действующими нормативными документами РФ.</w:t>
      </w:r>
    </w:p>
    <w:p w:rsidR="00D936E8" w:rsidRPr="00065388" w:rsidRDefault="00D936E8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065388">
        <w:rPr>
          <w:rFonts w:ascii="Times New Roman" w:hAnsi="Times New Roman" w:cs="Times New Roman"/>
          <w:b/>
          <w:bCs/>
          <w:sz w:val="21"/>
          <w:szCs w:val="21"/>
        </w:rPr>
        <w:t>4. Требования к узлам учёта</w:t>
      </w:r>
    </w:p>
    <w:p w:rsidR="00D936E8" w:rsidRPr="005E0664" w:rsidRDefault="00B26773" w:rsidP="009919FF">
      <w:pPr>
        <w:rPr>
          <w:rFonts w:ascii="Times New Roman" w:hAnsi="Times New Roman" w:cs="Times New Roman"/>
          <w:b/>
          <w:sz w:val="21"/>
          <w:szCs w:val="21"/>
        </w:rPr>
      </w:pPr>
      <w:r w:rsidRPr="005E0664">
        <w:rPr>
          <w:rFonts w:ascii="Times New Roman" w:hAnsi="Times New Roman" w:cs="Times New Roman"/>
          <w:b/>
          <w:sz w:val="21"/>
          <w:szCs w:val="21"/>
        </w:rPr>
        <w:t>4.1. Состав узла</w:t>
      </w:r>
      <w:r w:rsidR="00D936E8" w:rsidRPr="005E0664">
        <w:rPr>
          <w:rFonts w:ascii="Times New Roman" w:hAnsi="Times New Roman" w:cs="Times New Roman"/>
          <w:b/>
          <w:sz w:val="21"/>
          <w:szCs w:val="21"/>
        </w:rPr>
        <w:t> учёта</w:t>
      </w:r>
      <w:r w:rsidR="00F14535" w:rsidRPr="005E0664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97374C" w:rsidRPr="005E0664">
        <w:rPr>
          <w:rFonts w:ascii="Times New Roman" w:hAnsi="Times New Roman" w:cs="Times New Roman"/>
          <w:b/>
          <w:sz w:val="21"/>
          <w:szCs w:val="21"/>
        </w:rPr>
        <w:t>тепловой энергии на объекте «</w:t>
      </w:r>
      <w:r w:rsidRPr="005E0664">
        <w:rPr>
          <w:rFonts w:ascii="Times New Roman" w:hAnsi="Times New Roman" w:cs="Times New Roman"/>
          <w:b/>
          <w:sz w:val="21"/>
          <w:szCs w:val="21"/>
        </w:rPr>
        <w:t>АБК» должен соответствовать проекту</w:t>
      </w:r>
      <w:r w:rsidRPr="005E0664">
        <w:rPr>
          <w:rFonts w:ascii="Times New Roman" w:hAnsi="Times New Roman" w:cs="Times New Roman"/>
          <w:b/>
        </w:rPr>
        <w:t xml:space="preserve"> </w:t>
      </w:r>
      <w:r w:rsidRPr="005E0664">
        <w:rPr>
          <w:rFonts w:ascii="Times New Roman" w:hAnsi="Times New Roman" w:cs="Times New Roman"/>
          <w:b/>
          <w:sz w:val="21"/>
          <w:szCs w:val="21"/>
        </w:rPr>
        <w:t>ПУ-ТЭ-01-25:</w:t>
      </w:r>
    </w:p>
    <w:p w:rsidR="009919FF" w:rsidRDefault="0097374C" w:rsidP="008F4435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1"/>
          <w:szCs w:val="21"/>
        </w:rPr>
      </w:pP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тепловычислитель</w:t>
      </w:r>
      <w:proofErr w:type="spellEnd"/>
      <w:r w:rsidR="009919FF" w:rsidRPr="00065388">
        <w:rPr>
          <w:rFonts w:ascii="Times New Roman" w:hAnsi="Times New Roman" w:cs="Times New Roman"/>
          <w:sz w:val="21"/>
          <w:szCs w:val="21"/>
        </w:rPr>
        <w:t> с блоко</w:t>
      </w:r>
      <w:r w:rsidR="00385FD4" w:rsidRPr="00065388">
        <w:rPr>
          <w:rFonts w:ascii="Times New Roman" w:hAnsi="Times New Roman" w:cs="Times New Roman"/>
          <w:sz w:val="21"/>
          <w:szCs w:val="21"/>
        </w:rPr>
        <w:t>м питания</w:t>
      </w:r>
      <w:r w:rsidRPr="00065388">
        <w:rPr>
          <w:rFonts w:ascii="Times New Roman" w:hAnsi="Times New Roman" w:cs="Times New Roman"/>
          <w:sz w:val="21"/>
          <w:szCs w:val="21"/>
        </w:rPr>
        <w:t>: СПТ 941.2</w:t>
      </w:r>
      <w:proofErr w:type="gramStart"/>
      <w:r w:rsidRPr="00065388">
        <w:rPr>
          <w:rFonts w:ascii="Times New Roman" w:hAnsi="Times New Roman" w:cs="Times New Roman"/>
          <w:sz w:val="21"/>
          <w:szCs w:val="21"/>
        </w:rPr>
        <w:t>;  АО</w:t>
      </w:r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НПФ «Логика»,</w:t>
      </w:r>
      <w:r w:rsidR="009919FF" w:rsidRPr="00065388">
        <w:rPr>
          <w:rFonts w:ascii="Times New Roman" w:hAnsi="Times New Roman" w:cs="Times New Roman"/>
          <w:sz w:val="21"/>
          <w:szCs w:val="21"/>
        </w:rPr>
        <w:t xml:space="preserve"> СПБ</w:t>
      </w:r>
      <w:r w:rsidR="008F4435" w:rsidRPr="00065388">
        <w:rPr>
          <w:rFonts w:ascii="Times New Roman" w:hAnsi="Times New Roman" w:cs="Times New Roman"/>
          <w:sz w:val="21"/>
          <w:szCs w:val="21"/>
        </w:rPr>
        <w:t>,</w:t>
      </w:r>
      <w:r w:rsidR="008F4435" w:rsidRPr="00065388">
        <w:rPr>
          <w:rFonts w:ascii="Times New Roman" w:hAnsi="Times New Roman" w:cs="Times New Roman"/>
        </w:rPr>
        <w:t xml:space="preserve"> </w:t>
      </w:r>
      <w:r w:rsidR="008F4435" w:rsidRPr="00065388">
        <w:rPr>
          <w:rFonts w:ascii="Times New Roman" w:hAnsi="Times New Roman" w:cs="Times New Roman"/>
          <w:sz w:val="21"/>
          <w:szCs w:val="21"/>
        </w:rPr>
        <w:t>модемы и контроллеры связи (GSM/GPRS/</w:t>
      </w:r>
      <w:proofErr w:type="spellStart"/>
      <w:r w:rsidR="008F4435" w:rsidRPr="00065388">
        <w:rPr>
          <w:rFonts w:ascii="Times New Roman" w:hAnsi="Times New Roman" w:cs="Times New Roman"/>
          <w:sz w:val="21"/>
          <w:szCs w:val="21"/>
        </w:rPr>
        <w:t>Ethernet</w:t>
      </w:r>
      <w:proofErr w:type="spellEnd"/>
      <w:r w:rsidR="008F4435" w:rsidRPr="00065388">
        <w:rPr>
          <w:rFonts w:ascii="Times New Roman" w:hAnsi="Times New Roman" w:cs="Times New Roman"/>
          <w:sz w:val="21"/>
          <w:szCs w:val="21"/>
        </w:rPr>
        <w:t xml:space="preserve"> и др.) — обеспечивают удалённую передачу данных из </w:t>
      </w:r>
      <w:proofErr w:type="spellStart"/>
      <w:r w:rsidR="008F4435" w:rsidRPr="00065388">
        <w:rPr>
          <w:rFonts w:ascii="Times New Roman" w:hAnsi="Times New Roman" w:cs="Times New Roman"/>
          <w:sz w:val="21"/>
          <w:szCs w:val="21"/>
        </w:rPr>
        <w:t>тепловычислителя</w:t>
      </w:r>
      <w:proofErr w:type="spellEnd"/>
      <w:r w:rsidR="008F4435" w:rsidRPr="00065388">
        <w:rPr>
          <w:rFonts w:ascii="Times New Roman" w:hAnsi="Times New Roman" w:cs="Times New Roman"/>
          <w:sz w:val="21"/>
          <w:szCs w:val="21"/>
        </w:rPr>
        <w:t xml:space="preserve"> в централизованные информационно-измерительные системы.</w:t>
      </w:r>
      <w:r w:rsidRPr="0006538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E0664" w:rsidRPr="00065388" w:rsidRDefault="005E0664" w:rsidP="005E0664">
      <w:pPr>
        <w:spacing w:after="0"/>
        <w:ind w:left="720"/>
        <w:rPr>
          <w:rFonts w:ascii="Times New Roman" w:hAnsi="Times New Roman" w:cs="Times New Roman"/>
          <w:sz w:val="21"/>
          <w:szCs w:val="21"/>
        </w:rPr>
      </w:pPr>
    </w:p>
    <w:p w:rsidR="005E0664" w:rsidRPr="00175DF5" w:rsidRDefault="00D936E8" w:rsidP="005E0664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преобразователи </w:t>
      </w:r>
      <w:r w:rsidR="00385FD4" w:rsidRPr="00065388">
        <w:rPr>
          <w:rFonts w:ascii="Times New Roman" w:hAnsi="Times New Roman" w:cs="Times New Roman"/>
          <w:sz w:val="21"/>
          <w:szCs w:val="21"/>
        </w:rPr>
        <w:t xml:space="preserve">расхода: расходомер электромагнитный, </w:t>
      </w:r>
      <w:r w:rsidR="0097374C" w:rsidRPr="00065388">
        <w:rPr>
          <w:rFonts w:ascii="Times New Roman" w:hAnsi="Times New Roman" w:cs="Times New Roman"/>
          <w:sz w:val="21"/>
          <w:szCs w:val="21"/>
        </w:rPr>
        <w:t>с блоком питания</w:t>
      </w:r>
      <w:r w:rsidR="00385FD4" w:rsidRPr="00065388">
        <w:rPr>
          <w:rFonts w:ascii="Times New Roman" w:hAnsi="Times New Roman" w:cs="Times New Roman"/>
          <w:sz w:val="21"/>
          <w:szCs w:val="21"/>
        </w:rPr>
        <w:t xml:space="preserve">, ПРЭМ </w:t>
      </w:r>
      <w:proofErr w:type="spellStart"/>
      <w:r w:rsidR="00546728"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="00546728" w:rsidRPr="00065388">
        <w:rPr>
          <w:rFonts w:ascii="Times New Roman" w:hAnsi="Times New Roman" w:cs="Times New Roman"/>
          <w:sz w:val="21"/>
          <w:szCs w:val="21"/>
        </w:rPr>
        <w:t xml:space="preserve"> </w:t>
      </w:r>
      <w:r w:rsidR="00385FD4" w:rsidRPr="00065388">
        <w:rPr>
          <w:rFonts w:ascii="Times New Roman" w:hAnsi="Times New Roman" w:cs="Times New Roman"/>
          <w:sz w:val="21"/>
          <w:szCs w:val="21"/>
        </w:rPr>
        <w:t>32-А – 2 шт., ООО «</w:t>
      </w:r>
      <w:proofErr w:type="spellStart"/>
      <w:r w:rsidR="00385FD4" w:rsidRPr="00065388">
        <w:rPr>
          <w:rFonts w:ascii="Times New Roman" w:hAnsi="Times New Roman" w:cs="Times New Roman"/>
          <w:sz w:val="21"/>
          <w:szCs w:val="21"/>
        </w:rPr>
        <w:t>Теплоком</w:t>
      </w:r>
      <w:proofErr w:type="spellEnd"/>
      <w:r w:rsidR="00385FD4" w:rsidRPr="00065388">
        <w:rPr>
          <w:rFonts w:ascii="Times New Roman" w:hAnsi="Times New Roman" w:cs="Times New Roman"/>
          <w:sz w:val="21"/>
          <w:szCs w:val="21"/>
        </w:rPr>
        <w:t>» СПБ;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приборы должен быть зарегистрирован</w:t>
      </w:r>
      <w:r w:rsidR="000452C7" w:rsidRPr="00065388">
        <w:rPr>
          <w:rFonts w:ascii="Times New Roman" w:hAnsi="Times New Roman" w:cs="Times New Roman"/>
          <w:sz w:val="21"/>
          <w:szCs w:val="21"/>
        </w:rPr>
        <w:t>ы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в Государственном реестре средств измерений; питание расходомеров должно осуществляться от источника постоянного тока; расходомеры при отсутствии напряжения питания должны сохранять накопленные значения объема и времени наработки;</w:t>
      </w:r>
    </w:p>
    <w:p w:rsidR="00D936E8" w:rsidRPr="005E0664" w:rsidRDefault="00A150D1" w:rsidP="005E0664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комплект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термопреобразователей</w:t>
      </w:r>
      <w:proofErr w:type="spellEnd"/>
      <w:r w:rsidR="00D936E8" w:rsidRPr="00065388">
        <w:rPr>
          <w:rFonts w:ascii="Times New Roman" w:hAnsi="Times New Roman" w:cs="Times New Roman"/>
          <w:sz w:val="21"/>
          <w:szCs w:val="21"/>
        </w:rPr>
        <w:t> сопрот</w:t>
      </w:r>
      <w:r w:rsidR="00385FD4" w:rsidRPr="00065388">
        <w:rPr>
          <w:rFonts w:ascii="Times New Roman" w:hAnsi="Times New Roman" w:cs="Times New Roman"/>
          <w:sz w:val="21"/>
          <w:szCs w:val="21"/>
        </w:rPr>
        <w:t>ивления</w:t>
      </w:r>
      <w:r w:rsidRPr="00065388">
        <w:rPr>
          <w:rFonts w:ascii="Times New Roman" w:hAnsi="Times New Roman" w:cs="Times New Roman"/>
          <w:sz w:val="21"/>
          <w:szCs w:val="21"/>
        </w:rPr>
        <w:t xml:space="preserve"> платиновые: </w:t>
      </w:r>
      <w:r w:rsidRPr="005E0664">
        <w:rPr>
          <w:rFonts w:ascii="Times New Roman" w:hAnsi="Times New Roman" w:cs="Times New Roman"/>
          <w:sz w:val="21"/>
          <w:szCs w:val="21"/>
          <w:lang w:val="en-US"/>
        </w:rPr>
        <w:t>L</w:t>
      </w:r>
      <w:r w:rsidRPr="005E0664">
        <w:rPr>
          <w:rFonts w:ascii="Times New Roman" w:hAnsi="Times New Roman" w:cs="Times New Roman"/>
          <w:sz w:val="21"/>
          <w:szCs w:val="21"/>
        </w:rPr>
        <w:t xml:space="preserve">=100мм </w:t>
      </w:r>
      <w:r w:rsidRPr="005E0664">
        <w:rPr>
          <w:rFonts w:ascii="Times New Roman" w:hAnsi="Times New Roman" w:cs="Times New Roman"/>
          <w:sz w:val="21"/>
          <w:szCs w:val="21"/>
          <w:lang w:val="en-US"/>
        </w:rPr>
        <w:t>Pt</w:t>
      </w:r>
      <w:r w:rsidRPr="005E0664">
        <w:rPr>
          <w:rFonts w:ascii="Times New Roman" w:hAnsi="Times New Roman" w:cs="Times New Roman"/>
          <w:sz w:val="21"/>
          <w:szCs w:val="21"/>
        </w:rPr>
        <w:t xml:space="preserve">100 </w:t>
      </w:r>
      <w:proofErr w:type="spellStart"/>
      <w:proofErr w:type="gramStart"/>
      <w:r w:rsidRPr="005E0664">
        <w:rPr>
          <w:rFonts w:ascii="Times New Roman" w:hAnsi="Times New Roman" w:cs="Times New Roman"/>
          <w:sz w:val="21"/>
          <w:szCs w:val="21"/>
        </w:rPr>
        <w:t>кл.А</w:t>
      </w:r>
      <w:proofErr w:type="spellEnd"/>
      <w:proofErr w:type="gramEnd"/>
      <w:r w:rsidRPr="005E0664">
        <w:rPr>
          <w:rFonts w:ascii="Times New Roman" w:hAnsi="Times New Roman" w:cs="Times New Roman"/>
          <w:sz w:val="21"/>
          <w:szCs w:val="21"/>
        </w:rPr>
        <w:t xml:space="preserve"> с гильзами и бобышками</w:t>
      </w:r>
      <w:r w:rsidR="00385FD4" w:rsidRPr="005E0664">
        <w:rPr>
          <w:rFonts w:ascii="Times New Roman" w:hAnsi="Times New Roman" w:cs="Times New Roman"/>
          <w:sz w:val="21"/>
          <w:szCs w:val="21"/>
        </w:rPr>
        <w:t xml:space="preserve">: </w:t>
      </w:r>
      <w:r w:rsidRPr="005E0664">
        <w:rPr>
          <w:rFonts w:ascii="Times New Roman" w:hAnsi="Times New Roman" w:cs="Times New Roman"/>
          <w:sz w:val="21"/>
          <w:szCs w:val="21"/>
        </w:rPr>
        <w:t xml:space="preserve">КТСП-Н 5.0.04.00.3.3.22 </w:t>
      </w:r>
      <w:r w:rsidRPr="005E0664">
        <w:rPr>
          <w:rFonts w:ascii="Times New Roman" w:hAnsi="Times New Roman" w:cs="Times New Roman"/>
          <w:sz w:val="21"/>
          <w:szCs w:val="21"/>
          <w:lang w:val="en-US"/>
        </w:rPr>
        <w:t>Pt</w:t>
      </w:r>
      <w:r w:rsidRPr="005E0664">
        <w:rPr>
          <w:rFonts w:ascii="Times New Roman" w:hAnsi="Times New Roman" w:cs="Times New Roman"/>
          <w:sz w:val="21"/>
          <w:szCs w:val="21"/>
        </w:rPr>
        <w:t xml:space="preserve">100-100 тип головки </w:t>
      </w:r>
      <w:r w:rsidRPr="005E0664">
        <w:rPr>
          <w:rFonts w:ascii="Times New Roman" w:hAnsi="Times New Roman" w:cs="Times New Roman"/>
          <w:sz w:val="21"/>
          <w:szCs w:val="21"/>
          <w:lang w:val="en-US"/>
        </w:rPr>
        <w:t>PL</w:t>
      </w:r>
      <w:r w:rsidR="001969F0" w:rsidRPr="005E0664">
        <w:rPr>
          <w:rFonts w:ascii="Times New Roman" w:hAnsi="Times New Roman" w:cs="Times New Roman"/>
          <w:sz w:val="21"/>
          <w:szCs w:val="21"/>
        </w:rPr>
        <w:t>, ООО «</w:t>
      </w:r>
      <w:proofErr w:type="spellStart"/>
      <w:r w:rsidR="001969F0" w:rsidRPr="005E0664">
        <w:rPr>
          <w:rFonts w:ascii="Times New Roman" w:hAnsi="Times New Roman" w:cs="Times New Roman"/>
          <w:sz w:val="21"/>
          <w:szCs w:val="21"/>
        </w:rPr>
        <w:t>Интэп</w:t>
      </w:r>
      <w:proofErr w:type="spellEnd"/>
      <w:r w:rsidR="001969F0" w:rsidRPr="005E0664">
        <w:rPr>
          <w:rFonts w:ascii="Times New Roman" w:hAnsi="Times New Roman" w:cs="Times New Roman"/>
          <w:sz w:val="21"/>
          <w:szCs w:val="21"/>
        </w:rPr>
        <w:t xml:space="preserve">» </w:t>
      </w:r>
      <w:r w:rsidR="00D936E8" w:rsidRPr="005E0664">
        <w:rPr>
          <w:rFonts w:ascii="Times New Roman" w:hAnsi="Times New Roman" w:cs="Times New Roman"/>
          <w:sz w:val="21"/>
          <w:szCs w:val="21"/>
        </w:rPr>
        <w:t>;</w:t>
      </w:r>
    </w:p>
    <w:p w:rsidR="00D936E8" w:rsidRPr="00065388" w:rsidRDefault="00C20033" w:rsidP="005A1DEC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запорная арматура: </w:t>
      </w:r>
      <w:r w:rsidR="005A1DEC" w:rsidRPr="00065388">
        <w:rPr>
          <w:rFonts w:ascii="Times New Roman" w:hAnsi="Times New Roman" w:cs="Times New Roman"/>
          <w:sz w:val="21"/>
          <w:szCs w:val="21"/>
        </w:rPr>
        <w:t xml:space="preserve">кран </w:t>
      </w:r>
      <w:proofErr w:type="spellStart"/>
      <w:r w:rsidR="0097374C" w:rsidRPr="00065388">
        <w:rPr>
          <w:rFonts w:ascii="Times New Roman" w:hAnsi="Times New Roman" w:cs="Times New Roman"/>
          <w:sz w:val="21"/>
          <w:szCs w:val="21"/>
        </w:rPr>
        <w:t>шаровый</w:t>
      </w:r>
      <w:proofErr w:type="spellEnd"/>
      <w:r w:rsidR="005A1DEC" w:rsidRPr="00065388">
        <w:rPr>
          <w:rFonts w:ascii="Times New Roman" w:hAnsi="Times New Roman" w:cs="Times New Roman"/>
          <w:sz w:val="21"/>
          <w:szCs w:val="21"/>
        </w:rPr>
        <w:t xml:space="preserve"> Ду80-4шт.</w:t>
      </w:r>
      <w:r w:rsidR="003051E9" w:rsidRPr="00065388">
        <w:rPr>
          <w:rFonts w:ascii="Times New Roman" w:hAnsi="Times New Roman" w:cs="Times New Roman"/>
          <w:sz w:val="21"/>
          <w:szCs w:val="21"/>
        </w:rPr>
        <w:t xml:space="preserve">, </w:t>
      </w:r>
      <w:r w:rsidR="005A1DEC" w:rsidRPr="00065388">
        <w:rPr>
          <w:rFonts w:ascii="Times New Roman" w:hAnsi="Times New Roman" w:cs="Times New Roman"/>
          <w:sz w:val="21"/>
          <w:szCs w:val="21"/>
        </w:rPr>
        <w:t>Ду15</w:t>
      </w:r>
      <w:r w:rsidR="0097374C" w:rsidRPr="00065388">
        <w:rPr>
          <w:rFonts w:ascii="Times New Roman" w:hAnsi="Times New Roman" w:cs="Times New Roman"/>
          <w:sz w:val="21"/>
          <w:szCs w:val="21"/>
        </w:rPr>
        <w:t>-10 шт., латунный Ду25-2</w:t>
      </w:r>
      <w:r w:rsidR="003051E9" w:rsidRPr="00065388">
        <w:rPr>
          <w:rFonts w:ascii="Times New Roman" w:hAnsi="Times New Roman" w:cs="Times New Roman"/>
          <w:sz w:val="21"/>
          <w:szCs w:val="21"/>
        </w:rPr>
        <w:t xml:space="preserve">шт, кран 3-х </w:t>
      </w:r>
      <w:proofErr w:type="spellStart"/>
      <w:r w:rsidR="003051E9" w:rsidRPr="00065388">
        <w:rPr>
          <w:rFonts w:ascii="Times New Roman" w:hAnsi="Times New Roman" w:cs="Times New Roman"/>
          <w:sz w:val="21"/>
          <w:szCs w:val="21"/>
        </w:rPr>
        <w:t>хо</w:t>
      </w:r>
      <w:r w:rsidR="0097374C" w:rsidRPr="00065388">
        <w:rPr>
          <w:rFonts w:ascii="Times New Roman" w:hAnsi="Times New Roman" w:cs="Times New Roman"/>
          <w:sz w:val="21"/>
          <w:szCs w:val="21"/>
        </w:rPr>
        <w:t>довый</w:t>
      </w:r>
      <w:proofErr w:type="spellEnd"/>
      <w:r w:rsidR="0097374C" w:rsidRPr="00065388">
        <w:rPr>
          <w:rFonts w:ascii="Times New Roman" w:hAnsi="Times New Roman" w:cs="Times New Roman"/>
          <w:sz w:val="21"/>
          <w:szCs w:val="21"/>
        </w:rPr>
        <w:t xml:space="preserve"> натяжной муфтовый </w:t>
      </w:r>
      <w:proofErr w:type="spellStart"/>
      <w:r w:rsidR="0097374C"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="0097374C" w:rsidRPr="00065388">
        <w:rPr>
          <w:rFonts w:ascii="Times New Roman" w:hAnsi="Times New Roman" w:cs="Times New Roman"/>
          <w:sz w:val="21"/>
          <w:szCs w:val="21"/>
        </w:rPr>
        <w:t xml:space="preserve"> 15-10</w:t>
      </w:r>
      <w:r w:rsidR="006B580C" w:rsidRPr="00065388">
        <w:rPr>
          <w:rFonts w:ascii="Times New Roman" w:hAnsi="Times New Roman" w:cs="Times New Roman"/>
          <w:sz w:val="21"/>
          <w:szCs w:val="21"/>
        </w:rPr>
        <w:t xml:space="preserve"> шт.;</w:t>
      </w:r>
      <w:r w:rsidR="003051E9" w:rsidRPr="0006538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936E8" w:rsidRPr="00065388" w:rsidRDefault="006B580C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г</w:t>
      </w:r>
      <w:r w:rsidR="0097374C" w:rsidRPr="00065388">
        <w:rPr>
          <w:rFonts w:ascii="Times New Roman" w:hAnsi="Times New Roman" w:cs="Times New Roman"/>
          <w:sz w:val="21"/>
          <w:szCs w:val="21"/>
        </w:rPr>
        <w:t>рязевик</w:t>
      </w:r>
      <w:r w:rsidR="003051E9" w:rsidRPr="00065388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3051E9" w:rsidRPr="00065388">
        <w:rPr>
          <w:rFonts w:ascii="Times New Roman" w:hAnsi="Times New Roman" w:cs="Times New Roman"/>
          <w:sz w:val="21"/>
          <w:szCs w:val="21"/>
        </w:rPr>
        <w:t>Д</w:t>
      </w:r>
      <w:r w:rsidRPr="00065388">
        <w:rPr>
          <w:rFonts w:ascii="Times New Roman" w:hAnsi="Times New Roman" w:cs="Times New Roman"/>
          <w:sz w:val="21"/>
          <w:szCs w:val="21"/>
        </w:rPr>
        <w:t>у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80 – 2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6B580C" w:rsidRPr="00065388" w:rsidRDefault="006B580C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прокладка </w:t>
      </w:r>
      <w:proofErr w:type="spellStart"/>
      <w:proofErr w:type="gramStart"/>
      <w:r w:rsidRPr="00065388">
        <w:rPr>
          <w:rFonts w:ascii="Times New Roman" w:hAnsi="Times New Roman" w:cs="Times New Roman"/>
          <w:sz w:val="21"/>
          <w:szCs w:val="21"/>
        </w:rPr>
        <w:t>паронитовая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150 - 12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6B580C" w:rsidRPr="00065388" w:rsidRDefault="00D936E8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манометры </w:t>
      </w:r>
      <w:r w:rsidR="0097374C" w:rsidRPr="00065388">
        <w:rPr>
          <w:rFonts w:ascii="Times New Roman" w:hAnsi="Times New Roman" w:cs="Times New Roman"/>
          <w:sz w:val="21"/>
          <w:szCs w:val="21"/>
        </w:rPr>
        <w:t>радиальные – 5</w:t>
      </w:r>
      <w:r w:rsidR="006B580C" w:rsidRPr="00065388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B580C"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="006B580C" w:rsidRPr="00065388">
        <w:rPr>
          <w:rFonts w:ascii="Times New Roman" w:hAnsi="Times New Roman" w:cs="Times New Roman"/>
          <w:sz w:val="21"/>
          <w:szCs w:val="21"/>
        </w:rPr>
        <w:t xml:space="preserve">; </w:t>
      </w:r>
    </w:p>
    <w:p w:rsidR="006B580C" w:rsidRPr="00065388" w:rsidRDefault="0097374C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штуцер под манометр – 1</w:t>
      </w:r>
      <w:r w:rsidR="006B580C" w:rsidRPr="00065388">
        <w:rPr>
          <w:rFonts w:ascii="Times New Roman" w:hAnsi="Times New Roman" w:cs="Times New Roman"/>
          <w:sz w:val="21"/>
          <w:szCs w:val="21"/>
        </w:rPr>
        <w:t>0 шт.;</w:t>
      </w:r>
    </w:p>
    <w:p w:rsidR="006B580C" w:rsidRPr="00065388" w:rsidRDefault="006B580C" w:rsidP="00C030D0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бобышка для термометра показывающего </w:t>
      </w:r>
      <w:r w:rsidR="00C030D0" w:rsidRPr="00065388">
        <w:rPr>
          <w:rFonts w:ascii="Times New Roman" w:hAnsi="Times New Roman" w:cs="Times New Roman"/>
          <w:sz w:val="21"/>
          <w:szCs w:val="21"/>
        </w:rPr>
        <w:t>G 1/</w:t>
      </w:r>
      <w:proofErr w:type="gramStart"/>
      <w:r w:rsidR="00C030D0" w:rsidRPr="00065388">
        <w:rPr>
          <w:rFonts w:ascii="Times New Roman" w:hAnsi="Times New Roman" w:cs="Times New Roman"/>
          <w:sz w:val="21"/>
          <w:szCs w:val="21"/>
        </w:rPr>
        <w:t>2”  L</w:t>
      </w:r>
      <w:proofErr w:type="gramEnd"/>
      <w:r w:rsidR="00C030D0" w:rsidRPr="00065388">
        <w:rPr>
          <w:rFonts w:ascii="Times New Roman" w:hAnsi="Times New Roman" w:cs="Times New Roman"/>
          <w:sz w:val="21"/>
          <w:szCs w:val="21"/>
        </w:rPr>
        <w:t xml:space="preserve">=55 мм. </w:t>
      </w:r>
      <w:r w:rsidRPr="00065388">
        <w:rPr>
          <w:rFonts w:ascii="Times New Roman" w:hAnsi="Times New Roman" w:cs="Times New Roman"/>
          <w:sz w:val="21"/>
          <w:szCs w:val="21"/>
        </w:rPr>
        <w:t>– 3 шт.;</w:t>
      </w:r>
    </w:p>
    <w:p w:rsidR="006B580C" w:rsidRPr="00065388" w:rsidRDefault="006B580C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резьбы стальная </w:t>
      </w:r>
      <w:r w:rsidRPr="00065388">
        <w:rPr>
          <w:rFonts w:ascii="Times New Roman" w:hAnsi="Times New Roman" w:cs="Times New Roman"/>
          <w:sz w:val="21"/>
          <w:szCs w:val="21"/>
          <w:lang w:val="en-US"/>
        </w:rPr>
        <w:t>G</w:t>
      </w:r>
      <w:r w:rsidRPr="00065388">
        <w:rPr>
          <w:rFonts w:ascii="Times New Roman" w:hAnsi="Times New Roman" w:cs="Times New Roman"/>
          <w:sz w:val="21"/>
          <w:szCs w:val="21"/>
        </w:rPr>
        <w:t xml:space="preserve"> 1/</w:t>
      </w:r>
      <w:proofErr w:type="gramStart"/>
      <w:r w:rsidRPr="00065388">
        <w:rPr>
          <w:rFonts w:ascii="Times New Roman" w:hAnsi="Times New Roman" w:cs="Times New Roman"/>
          <w:sz w:val="21"/>
          <w:szCs w:val="21"/>
        </w:rPr>
        <w:t>2”</w:t>
      </w:r>
      <w:r w:rsidR="0097374C" w:rsidRPr="00065388">
        <w:rPr>
          <w:rFonts w:ascii="Times New Roman" w:hAnsi="Times New Roman" w:cs="Times New Roman"/>
          <w:sz w:val="21"/>
          <w:szCs w:val="21"/>
        </w:rPr>
        <w:t xml:space="preserve"> </w:t>
      </w:r>
      <w:r w:rsidRPr="00065388">
        <w:rPr>
          <w:rFonts w:ascii="Times New Roman" w:hAnsi="Times New Roman" w:cs="Times New Roman"/>
          <w:sz w:val="21"/>
          <w:szCs w:val="21"/>
        </w:rPr>
        <w:t xml:space="preserve"> -</w:t>
      </w:r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</w:t>
      </w:r>
      <w:r w:rsidR="0097374C" w:rsidRPr="00065388">
        <w:rPr>
          <w:rFonts w:ascii="Times New Roman" w:hAnsi="Times New Roman" w:cs="Times New Roman"/>
          <w:sz w:val="21"/>
          <w:szCs w:val="21"/>
        </w:rPr>
        <w:t>2</w:t>
      </w:r>
      <w:r w:rsidRPr="00065388">
        <w:rPr>
          <w:rFonts w:ascii="Times New Roman" w:hAnsi="Times New Roman" w:cs="Times New Roman"/>
          <w:sz w:val="21"/>
          <w:szCs w:val="21"/>
        </w:rPr>
        <w:t xml:space="preserve"> шт.;</w:t>
      </w:r>
    </w:p>
    <w:p w:rsidR="00D936E8" w:rsidRPr="00065388" w:rsidRDefault="006B580C" w:rsidP="006B580C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термометр – 3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D936E8" w:rsidRPr="00065388" w:rsidRDefault="00D936E8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система диспетче</w:t>
      </w:r>
      <w:r w:rsidR="005E0664">
        <w:rPr>
          <w:rFonts w:ascii="Times New Roman" w:hAnsi="Times New Roman" w:cs="Times New Roman"/>
          <w:sz w:val="21"/>
          <w:szCs w:val="21"/>
        </w:rPr>
        <w:t>ризации (при наличии в проекте);</w:t>
      </w:r>
    </w:p>
    <w:p w:rsidR="00C030D0" w:rsidRPr="00065388" w:rsidRDefault="00FA69F4" w:rsidP="00D936E8">
      <w:pPr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т</w:t>
      </w:r>
      <w:r w:rsidR="00C030D0" w:rsidRPr="00065388">
        <w:rPr>
          <w:rFonts w:ascii="Times New Roman" w:hAnsi="Times New Roman" w:cs="Times New Roman"/>
          <w:sz w:val="21"/>
          <w:szCs w:val="21"/>
        </w:rPr>
        <w:t>руба электросварная Ду32мм – 4 м;</w:t>
      </w:r>
    </w:p>
    <w:p w:rsidR="00C030D0" w:rsidRPr="00065388" w:rsidRDefault="00FA69F4" w:rsidP="00C030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т</w:t>
      </w:r>
      <w:r w:rsidR="00C030D0" w:rsidRPr="00065388">
        <w:rPr>
          <w:rFonts w:ascii="Times New Roman" w:hAnsi="Times New Roman" w:cs="Times New Roman"/>
          <w:sz w:val="21"/>
          <w:szCs w:val="21"/>
        </w:rPr>
        <w:t>руба электросварная Ду80мм – 10 м</w:t>
      </w:r>
      <w:r w:rsidR="005E0664">
        <w:rPr>
          <w:rFonts w:ascii="Times New Roman" w:hAnsi="Times New Roman" w:cs="Times New Roman"/>
          <w:sz w:val="21"/>
          <w:szCs w:val="21"/>
        </w:rPr>
        <w:t>;</w:t>
      </w:r>
    </w:p>
    <w:p w:rsidR="008F4435" w:rsidRPr="00065388" w:rsidRDefault="00FA69F4" w:rsidP="008F44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к</w:t>
      </w:r>
      <w:r w:rsidR="008F4435" w:rsidRPr="00065388">
        <w:rPr>
          <w:rFonts w:ascii="Times New Roman" w:hAnsi="Times New Roman" w:cs="Times New Roman"/>
          <w:sz w:val="21"/>
          <w:szCs w:val="21"/>
        </w:rPr>
        <w:t>абели и провода (сигнальный кабель для расходомера КСПВ 2*0,4 =20м., кабель питания для расходомера</w:t>
      </w:r>
      <w:r w:rsidR="008F4435" w:rsidRPr="00065388">
        <w:rPr>
          <w:rFonts w:ascii="Times New Roman" w:hAnsi="Times New Roman" w:cs="Times New Roman"/>
        </w:rPr>
        <w:t xml:space="preserve"> </w:t>
      </w:r>
      <w:r w:rsidR="008F4435" w:rsidRPr="00065388">
        <w:rPr>
          <w:rFonts w:ascii="Times New Roman" w:hAnsi="Times New Roman" w:cs="Times New Roman"/>
          <w:sz w:val="21"/>
          <w:szCs w:val="21"/>
        </w:rPr>
        <w:t xml:space="preserve">КСПВ 2*0,4 =20м., сигнальный </w:t>
      </w:r>
      <w:proofErr w:type="gramStart"/>
      <w:r w:rsidR="008F4435" w:rsidRPr="00065388">
        <w:rPr>
          <w:rFonts w:ascii="Times New Roman" w:hAnsi="Times New Roman" w:cs="Times New Roman"/>
          <w:sz w:val="21"/>
          <w:szCs w:val="21"/>
        </w:rPr>
        <w:t>кабель  ТПС</w:t>
      </w:r>
      <w:proofErr w:type="gramEnd"/>
      <w:r w:rsidR="008F4435" w:rsidRPr="00065388">
        <w:rPr>
          <w:rFonts w:ascii="Times New Roman" w:hAnsi="Times New Roman" w:cs="Times New Roman"/>
        </w:rPr>
        <w:t xml:space="preserve"> </w:t>
      </w:r>
      <w:r w:rsidR="008F4435" w:rsidRPr="00065388">
        <w:rPr>
          <w:rFonts w:ascii="Times New Roman" w:hAnsi="Times New Roman" w:cs="Times New Roman"/>
          <w:sz w:val="21"/>
          <w:szCs w:val="21"/>
        </w:rPr>
        <w:t>КСПВ 4*0,5 =20м., кабель силовой  КГ3*2,5 =15м., провод ПВ 1*4=10м)</w:t>
      </w:r>
      <w:r w:rsidR="005E0664">
        <w:rPr>
          <w:rFonts w:ascii="Times New Roman" w:hAnsi="Times New Roman" w:cs="Times New Roman"/>
          <w:sz w:val="21"/>
          <w:szCs w:val="21"/>
        </w:rPr>
        <w:t>;</w:t>
      </w:r>
    </w:p>
    <w:p w:rsidR="008F4435" w:rsidRPr="00065388" w:rsidRDefault="00FA69F4" w:rsidP="008F44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к</w:t>
      </w:r>
      <w:r w:rsidR="008F4435" w:rsidRPr="00065388">
        <w:rPr>
          <w:rFonts w:ascii="Times New Roman" w:hAnsi="Times New Roman" w:cs="Times New Roman"/>
          <w:sz w:val="21"/>
          <w:szCs w:val="21"/>
        </w:rPr>
        <w:t>ороб защитный</w:t>
      </w:r>
      <w:r w:rsidR="005E0664">
        <w:rPr>
          <w:rFonts w:ascii="Times New Roman" w:hAnsi="Times New Roman" w:cs="Times New Roman"/>
          <w:sz w:val="21"/>
          <w:szCs w:val="21"/>
        </w:rPr>
        <w:t>;</w:t>
      </w:r>
    </w:p>
    <w:p w:rsidR="008F4435" w:rsidRPr="00065388" w:rsidRDefault="00FA69F4" w:rsidP="008F44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ш</w:t>
      </w:r>
      <w:r w:rsidR="008F4435" w:rsidRPr="00065388">
        <w:rPr>
          <w:rFonts w:ascii="Times New Roman" w:hAnsi="Times New Roman" w:cs="Times New Roman"/>
          <w:sz w:val="21"/>
          <w:szCs w:val="21"/>
        </w:rPr>
        <w:t>каф монтажный</w:t>
      </w:r>
      <w:r w:rsidR="005E0664">
        <w:rPr>
          <w:rFonts w:ascii="Times New Roman" w:hAnsi="Times New Roman" w:cs="Times New Roman"/>
          <w:sz w:val="21"/>
          <w:szCs w:val="21"/>
        </w:rPr>
        <w:t>.</w:t>
      </w:r>
    </w:p>
    <w:p w:rsidR="0097374C" w:rsidRPr="005E0664" w:rsidRDefault="0097374C" w:rsidP="0097374C">
      <w:pPr>
        <w:rPr>
          <w:rFonts w:ascii="Times New Roman" w:hAnsi="Times New Roman" w:cs="Times New Roman"/>
          <w:b/>
          <w:sz w:val="21"/>
          <w:szCs w:val="21"/>
        </w:rPr>
      </w:pPr>
      <w:r w:rsidRPr="005E0664">
        <w:rPr>
          <w:rFonts w:ascii="Times New Roman" w:hAnsi="Times New Roman" w:cs="Times New Roman"/>
          <w:b/>
          <w:sz w:val="21"/>
          <w:szCs w:val="21"/>
        </w:rPr>
        <w:t xml:space="preserve">4.2. Состав узла учёта </w:t>
      </w:r>
      <w:r w:rsidR="00C030D0" w:rsidRPr="005E0664">
        <w:rPr>
          <w:rFonts w:ascii="Times New Roman" w:hAnsi="Times New Roman" w:cs="Times New Roman"/>
          <w:b/>
          <w:sz w:val="21"/>
          <w:szCs w:val="21"/>
        </w:rPr>
        <w:t xml:space="preserve">тепловой энергии на объекте </w:t>
      </w:r>
      <w:r w:rsidR="008F4435" w:rsidRPr="005E0664">
        <w:rPr>
          <w:rFonts w:ascii="Times New Roman" w:hAnsi="Times New Roman" w:cs="Times New Roman"/>
          <w:b/>
          <w:sz w:val="21"/>
          <w:szCs w:val="21"/>
        </w:rPr>
        <w:t>«Гараж на 24 а/м</w:t>
      </w:r>
      <w:r w:rsidRPr="005E0664">
        <w:rPr>
          <w:rFonts w:ascii="Times New Roman" w:hAnsi="Times New Roman" w:cs="Times New Roman"/>
          <w:b/>
          <w:sz w:val="21"/>
          <w:szCs w:val="21"/>
        </w:rPr>
        <w:t>» должен со</w:t>
      </w:r>
      <w:r w:rsidR="008F4435" w:rsidRPr="005E0664">
        <w:rPr>
          <w:rFonts w:ascii="Times New Roman" w:hAnsi="Times New Roman" w:cs="Times New Roman"/>
          <w:b/>
          <w:sz w:val="21"/>
          <w:szCs w:val="21"/>
        </w:rPr>
        <w:t xml:space="preserve">ответствовать </w:t>
      </w:r>
      <w:proofErr w:type="gramStart"/>
      <w:r w:rsidR="00FA69F4">
        <w:rPr>
          <w:rFonts w:ascii="Times New Roman" w:hAnsi="Times New Roman" w:cs="Times New Roman"/>
          <w:b/>
          <w:sz w:val="21"/>
          <w:szCs w:val="21"/>
        </w:rPr>
        <w:t xml:space="preserve">проекту </w:t>
      </w:r>
      <w:r w:rsidR="008F4435" w:rsidRPr="005E0664">
        <w:rPr>
          <w:rFonts w:ascii="Times New Roman" w:hAnsi="Times New Roman" w:cs="Times New Roman"/>
          <w:b/>
          <w:sz w:val="21"/>
          <w:szCs w:val="21"/>
        </w:rPr>
        <w:t xml:space="preserve"> ПУ</w:t>
      </w:r>
      <w:proofErr w:type="gramEnd"/>
      <w:r w:rsidR="008F4435" w:rsidRPr="005E0664">
        <w:rPr>
          <w:rFonts w:ascii="Times New Roman" w:hAnsi="Times New Roman" w:cs="Times New Roman"/>
          <w:b/>
          <w:sz w:val="21"/>
          <w:szCs w:val="21"/>
        </w:rPr>
        <w:t>-ТЭ-03-25</w:t>
      </w:r>
      <w:r w:rsidRPr="005E0664">
        <w:rPr>
          <w:rFonts w:ascii="Times New Roman" w:hAnsi="Times New Roman" w:cs="Times New Roman"/>
          <w:b/>
          <w:sz w:val="21"/>
          <w:szCs w:val="21"/>
        </w:rPr>
        <w:t>: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тепловычислитель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с блоком питания: СПТ 941.2</w:t>
      </w:r>
      <w:proofErr w:type="gramStart"/>
      <w:r w:rsidRPr="00065388">
        <w:rPr>
          <w:rFonts w:ascii="Times New Roman" w:hAnsi="Times New Roman" w:cs="Times New Roman"/>
          <w:sz w:val="21"/>
          <w:szCs w:val="21"/>
        </w:rPr>
        <w:t>;  АО</w:t>
      </w:r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НПФ «Логика», СПБ. 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преобразователи расхода: расходомер электромагнит</w:t>
      </w:r>
      <w:r w:rsidR="00546728" w:rsidRPr="00065388">
        <w:rPr>
          <w:rFonts w:ascii="Times New Roman" w:hAnsi="Times New Roman" w:cs="Times New Roman"/>
          <w:sz w:val="21"/>
          <w:szCs w:val="21"/>
        </w:rPr>
        <w:t>ный, с блоком питания, ПРЭМ Ду80</w:t>
      </w:r>
      <w:r w:rsidRPr="00065388">
        <w:rPr>
          <w:rFonts w:ascii="Times New Roman" w:hAnsi="Times New Roman" w:cs="Times New Roman"/>
          <w:sz w:val="21"/>
          <w:szCs w:val="21"/>
        </w:rPr>
        <w:t xml:space="preserve"> – 2 шт., ООО «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Теплоком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» СПБ; приборы должен быть зарегистрированы в Государственном реестре средств измерений; питание расходомеров должно осуществляться от источника постоянного тока; расходомеры при отсутствии напряжения питания должны сохранять накопленные значения объема и времени наработки;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 xml:space="preserve">комплект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термопреобразоват</w:t>
      </w:r>
      <w:r w:rsidR="00546728" w:rsidRPr="00065388">
        <w:rPr>
          <w:rFonts w:ascii="Times New Roman" w:hAnsi="Times New Roman" w:cs="Times New Roman"/>
          <w:sz w:val="21"/>
          <w:szCs w:val="21"/>
        </w:rPr>
        <w:t>елей</w:t>
      </w:r>
      <w:proofErr w:type="spellEnd"/>
      <w:r w:rsidR="00546728" w:rsidRPr="00065388">
        <w:rPr>
          <w:rFonts w:ascii="Times New Roman" w:hAnsi="Times New Roman" w:cs="Times New Roman"/>
          <w:sz w:val="21"/>
          <w:szCs w:val="21"/>
        </w:rPr>
        <w:t xml:space="preserve"> сопротивления платиновые: </w:t>
      </w:r>
      <w:r w:rsidRPr="00065388">
        <w:rPr>
          <w:rFonts w:ascii="Times New Roman" w:hAnsi="Times New Roman" w:cs="Times New Roman"/>
          <w:sz w:val="21"/>
          <w:szCs w:val="21"/>
        </w:rPr>
        <w:tab/>
        <w:t>L=160мм Pt</w:t>
      </w:r>
      <w:r w:rsidR="00546728" w:rsidRPr="00065388">
        <w:rPr>
          <w:rFonts w:ascii="Times New Roman" w:hAnsi="Times New Roman" w:cs="Times New Roman"/>
          <w:sz w:val="21"/>
          <w:szCs w:val="21"/>
        </w:rPr>
        <w:t xml:space="preserve">100 </w:t>
      </w:r>
      <w:proofErr w:type="spellStart"/>
      <w:proofErr w:type="gramStart"/>
      <w:r w:rsidR="00546728" w:rsidRPr="00065388">
        <w:rPr>
          <w:rFonts w:ascii="Times New Roman" w:hAnsi="Times New Roman" w:cs="Times New Roman"/>
          <w:sz w:val="21"/>
          <w:szCs w:val="21"/>
        </w:rPr>
        <w:t>кл.А</w:t>
      </w:r>
      <w:proofErr w:type="spellEnd"/>
      <w:proofErr w:type="gramEnd"/>
      <w:r w:rsidR="00546728" w:rsidRPr="00065388">
        <w:rPr>
          <w:rFonts w:ascii="Times New Roman" w:hAnsi="Times New Roman" w:cs="Times New Roman"/>
          <w:sz w:val="21"/>
          <w:szCs w:val="21"/>
        </w:rPr>
        <w:t xml:space="preserve"> с гильзами и бобышками-</w:t>
      </w:r>
      <w:r w:rsidRPr="00065388">
        <w:rPr>
          <w:rFonts w:ascii="Times New Roman" w:hAnsi="Times New Roman" w:cs="Times New Roman"/>
          <w:sz w:val="21"/>
          <w:szCs w:val="21"/>
        </w:rPr>
        <w:t xml:space="preserve"> КТСП-Н 5.0.06.00.3.3.22 Pt100-160 тип головки PL,  ООО «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Интэп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»</w:t>
      </w:r>
      <w:r w:rsidR="00546728" w:rsidRPr="00065388">
        <w:rPr>
          <w:rFonts w:ascii="Times New Roman" w:hAnsi="Times New Roman" w:cs="Times New Roman"/>
          <w:sz w:val="21"/>
          <w:szCs w:val="21"/>
        </w:rPr>
        <w:t xml:space="preserve"> - 1 комплект</w:t>
      </w:r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lastRenderedPageBreak/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преобразователи давления: СДВ-И-1,60-М-4-20 мА, АО «НПК «ВИП» г. Екатеринбург – 2 шт.;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 xml:space="preserve">запорная арматура: кран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шаровы</w:t>
      </w:r>
      <w:r w:rsidR="00CC05F0" w:rsidRPr="00065388">
        <w:rPr>
          <w:rFonts w:ascii="Times New Roman" w:hAnsi="Times New Roman" w:cs="Times New Roman"/>
          <w:sz w:val="21"/>
          <w:szCs w:val="21"/>
        </w:rPr>
        <w:t>й</w:t>
      </w:r>
      <w:proofErr w:type="spellEnd"/>
      <w:r w:rsidR="00CC05F0" w:rsidRPr="00065388">
        <w:rPr>
          <w:rFonts w:ascii="Times New Roman" w:hAnsi="Times New Roman" w:cs="Times New Roman"/>
          <w:sz w:val="21"/>
          <w:szCs w:val="21"/>
        </w:rPr>
        <w:t xml:space="preserve"> Ду150 – 4шт, Ду80-4шт., Ду15-12 шт., латунный Ду25-2</w:t>
      </w:r>
      <w:r w:rsidRPr="00065388">
        <w:rPr>
          <w:rFonts w:ascii="Times New Roman" w:hAnsi="Times New Roman" w:cs="Times New Roman"/>
          <w:sz w:val="21"/>
          <w:szCs w:val="21"/>
        </w:rPr>
        <w:t xml:space="preserve">шт, кран 3-х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х</w:t>
      </w:r>
      <w:r w:rsidR="00CC05F0" w:rsidRPr="00065388">
        <w:rPr>
          <w:rFonts w:ascii="Times New Roman" w:hAnsi="Times New Roman" w:cs="Times New Roman"/>
          <w:sz w:val="21"/>
          <w:szCs w:val="21"/>
        </w:rPr>
        <w:t>одовый</w:t>
      </w:r>
      <w:proofErr w:type="spellEnd"/>
      <w:r w:rsidR="00CC05F0" w:rsidRPr="00065388">
        <w:rPr>
          <w:rFonts w:ascii="Times New Roman" w:hAnsi="Times New Roman" w:cs="Times New Roman"/>
          <w:sz w:val="21"/>
          <w:szCs w:val="21"/>
        </w:rPr>
        <w:t xml:space="preserve"> натяжной муфтовый </w:t>
      </w:r>
      <w:proofErr w:type="spellStart"/>
      <w:r w:rsidR="00CC05F0"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="00CC05F0" w:rsidRPr="00065388">
        <w:rPr>
          <w:rFonts w:ascii="Times New Roman" w:hAnsi="Times New Roman" w:cs="Times New Roman"/>
          <w:sz w:val="21"/>
          <w:szCs w:val="21"/>
        </w:rPr>
        <w:t xml:space="preserve"> 15-1</w:t>
      </w:r>
      <w:r w:rsidRPr="00065388">
        <w:rPr>
          <w:rFonts w:ascii="Times New Roman" w:hAnsi="Times New Roman" w:cs="Times New Roman"/>
          <w:sz w:val="21"/>
          <w:szCs w:val="21"/>
        </w:rPr>
        <w:t xml:space="preserve">2 шт.; </w:t>
      </w:r>
    </w:p>
    <w:p w:rsidR="0097374C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 xml:space="preserve">грязевик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150 – 2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="0097374C" w:rsidRPr="00065388">
        <w:rPr>
          <w:rFonts w:ascii="Times New Roman" w:hAnsi="Times New Roman" w:cs="Times New Roman"/>
          <w:sz w:val="21"/>
          <w:szCs w:val="21"/>
        </w:rPr>
        <w:t>;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 xml:space="preserve">прокладка </w:t>
      </w:r>
      <w:proofErr w:type="spellStart"/>
      <w:proofErr w:type="gramStart"/>
      <w:r w:rsidRPr="00065388">
        <w:rPr>
          <w:rFonts w:ascii="Times New Roman" w:hAnsi="Times New Roman" w:cs="Times New Roman"/>
          <w:sz w:val="21"/>
          <w:szCs w:val="21"/>
        </w:rPr>
        <w:t>паронитовая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150 - 12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97374C" w:rsidRPr="00065388" w:rsidRDefault="00546728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манометры радиальные – 5</w:t>
      </w:r>
      <w:r w:rsidR="0097374C" w:rsidRPr="00065388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97374C"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="0097374C" w:rsidRPr="00065388">
        <w:rPr>
          <w:rFonts w:ascii="Times New Roman" w:hAnsi="Times New Roman" w:cs="Times New Roman"/>
          <w:sz w:val="21"/>
          <w:szCs w:val="21"/>
        </w:rPr>
        <w:t xml:space="preserve">; </w:t>
      </w:r>
    </w:p>
    <w:p w:rsidR="0097374C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штуцер под манометр – 1</w:t>
      </w:r>
      <w:r w:rsidR="0097374C" w:rsidRPr="00065388">
        <w:rPr>
          <w:rFonts w:ascii="Times New Roman" w:hAnsi="Times New Roman" w:cs="Times New Roman"/>
          <w:sz w:val="21"/>
          <w:szCs w:val="21"/>
        </w:rPr>
        <w:t>0 шт.;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 xml:space="preserve">бобышка </w:t>
      </w:r>
      <w:proofErr w:type="gramStart"/>
      <w:r w:rsidRPr="00065388">
        <w:rPr>
          <w:rFonts w:ascii="Times New Roman" w:hAnsi="Times New Roman" w:cs="Times New Roman"/>
          <w:sz w:val="21"/>
          <w:szCs w:val="21"/>
        </w:rPr>
        <w:t>для термометра</w:t>
      </w:r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показывающего</w:t>
      </w:r>
      <w:r w:rsidR="00CC05F0" w:rsidRPr="00065388">
        <w:rPr>
          <w:rFonts w:ascii="Times New Roman" w:hAnsi="Times New Roman" w:cs="Times New Roman"/>
          <w:sz w:val="21"/>
          <w:szCs w:val="21"/>
        </w:rPr>
        <w:t xml:space="preserve"> </w:t>
      </w:r>
      <w:r w:rsidR="00CC05F0" w:rsidRPr="00065388">
        <w:rPr>
          <w:rFonts w:ascii="Times New Roman" w:hAnsi="Times New Roman" w:cs="Times New Roman"/>
          <w:sz w:val="21"/>
          <w:szCs w:val="21"/>
          <w:lang w:val="en-US"/>
        </w:rPr>
        <w:t>G</w:t>
      </w:r>
      <w:r w:rsidR="00CC05F0" w:rsidRPr="00065388">
        <w:rPr>
          <w:rFonts w:ascii="Times New Roman" w:hAnsi="Times New Roman" w:cs="Times New Roman"/>
          <w:sz w:val="21"/>
          <w:szCs w:val="21"/>
        </w:rPr>
        <w:t xml:space="preserve">1/2, </w:t>
      </w:r>
      <w:r w:rsidR="00CC05F0" w:rsidRPr="00065388">
        <w:rPr>
          <w:rFonts w:ascii="Times New Roman" w:hAnsi="Times New Roman" w:cs="Times New Roman"/>
          <w:sz w:val="21"/>
          <w:szCs w:val="21"/>
          <w:lang w:val="en-US"/>
        </w:rPr>
        <w:t>L</w:t>
      </w:r>
      <w:r w:rsidR="00CC05F0" w:rsidRPr="00065388">
        <w:rPr>
          <w:rFonts w:ascii="Times New Roman" w:hAnsi="Times New Roman" w:cs="Times New Roman"/>
          <w:sz w:val="21"/>
          <w:szCs w:val="21"/>
        </w:rPr>
        <w:t>=55 мм</w:t>
      </w:r>
      <w:r w:rsidRPr="00065388">
        <w:rPr>
          <w:rFonts w:ascii="Times New Roman" w:hAnsi="Times New Roman" w:cs="Times New Roman"/>
          <w:sz w:val="21"/>
          <w:szCs w:val="21"/>
        </w:rPr>
        <w:t xml:space="preserve"> – 3 шт.;</w:t>
      </w:r>
    </w:p>
    <w:p w:rsidR="0097374C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резьбы стальная G 1/2” - 4</w:t>
      </w:r>
      <w:r w:rsidR="0097374C" w:rsidRPr="00065388">
        <w:rPr>
          <w:rFonts w:ascii="Times New Roman" w:hAnsi="Times New Roman" w:cs="Times New Roman"/>
          <w:sz w:val="21"/>
          <w:szCs w:val="21"/>
        </w:rPr>
        <w:t xml:space="preserve"> шт.;</w:t>
      </w:r>
    </w:p>
    <w:p w:rsidR="00546728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термометр показы</w:t>
      </w:r>
      <w:r w:rsidR="00546728" w:rsidRPr="00065388">
        <w:rPr>
          <w:rFonts w:ascii="Times New Roman" w:hAnsi="Times New Roman" w:cs="Times New Roman"/>
          <w:sz w:val="21"/>
          <w:szCs w:val="21"/>
        </w:rPr>
        <w:t>вающий -3 шт.;</w:t>
      </w:r>
    </w:p>
    <w:p w:rsidR="00546728" w:rsidRPr="005E0664" w:rsidRDefault="00546728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5E0664">
        <w:rPr>
          <w:rFonts w:ascii="Times New Roman" w:hAnsi="Times New Roman" w:cs="Times New Roman"/>
          <w:sz w:val="21"/>
          <w:szCs w:val="21"/>
        </w:rPr>
        <w:t>•</w:t>
      </w:r>
      <w:r w:rsidR="005E0664" w:rsidRPr="005E0664">
        <w:rPr>
          <w:rFonts w:ascii="Times New Roman" w:hAnsi="Times New Roman" w:cs="Times New Roman"/>
          <w:sz w:val="21"/>
          <w:szCs w:val="21"/>
        </w:rPr>
        <w:t xml:space="preserve">  </w:t>
      </w:r>
      <w:r w:rsidRPr="005E0664">
        <w:rPr>
          <w:rFonts w:ascii="Times New Roman" w:hAnsi="Times New Roman" w:cs="Times New Roman"/>
          <w:sz w:val="21"/>
          <w:szCs w:val="21"/>
        </w:rPr>
        <w:t xml:space="preserve"> выключатель </w:t>
      </w:r>
      <w:proofErr w:type="spellStart"/>
      <w:r w:rsidRPr="005E0664">
        <w:rPr>
          <w:rFonts w:ascii="Times New Roman" w:hAnsi="Times New Roman" w:cs="Times New Roman"/>
          <w:sz w:val="21"/>
          <w:szCs w:val="21"/>
        </w:rPr>
        <w:t>актоматический</w:t>
      </w:r>
      <w:proofErr w:type="spellEnd"/>
      <w:r w:rsidRPr="005E0664">
        <w:rPr>
          <w:rFonts w:ascii="Times New Roman" w:hAnsi="Times New Roman" w:cs="Times New Roman"/>
          <w:sz w:val="21"/>
          <w:szCs w:val="21"/>
        </w:rPr>
        <w:t xml:space="preserve"> ВА 47-29, 1Р, 6А;</w:t>
      </w:r>
    </w:p>
    <w:p w:rsidR="0097374C" w:rsidRPr="00065388" w:rsidRDefault="0097374C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Pr="00065388">
        <w:rPr>
          <w:rFonts w:ascii="Times New Roman" w:hAnsi="Times New Roman" w:cs="Times New Roman"/>
          <w:sz w:val="21"/>
          <w:szCs w:val="21"/>
        </w:rPr>
        <w:tab/>
        <w:t>система диспетче</w:t>
      </w:r>
      <w:r w:rsidR="00CC05F0" w:rsidRPr="00065388">
        <w:rPr>
          <w:rFonts w:ascii="Times New Roman" w:hAnsi="Times New Roman" w:cs="Times New Roman"/>
          <w:sz w:val="21"/>
          <w:szCs w:val="21"/>
        </w:rPr>
        <w:t>ризации (при наличии в проекте);</w:t>
      </w:r>
    </w:p>
    <w:p w:rsidR="00CC05F0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="005E0664">
        <w:rPr>
          <w:rFonts w:ascii="Times New Roman" w:hAnsi="Times New Roman" w:cs="Times New Roman"/>
          <w:sz w:val="21"/>
          <w:szCs w:val="21"/>
        </w:rPr>
        <w:t xml:space="preserve">    </w:t>
      </w:r>
      <w:r w:rsidRPr="00065388">
        <w:rPr>
          <w:rFonts w:ascii="Times New Roman" w:hAnsi="Times New Roman" w:cs="Times New Roman"/>
          <w:sz w:val="21"/>
          <w:szCs w:val="21"/>
        </w:rPr>
        <w:t xml:space="preserve">труба электросварная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80 мм ГОСТ 10705-80 – 1 м;</w:t>
      </w:r>
    </w:p>
    <w:p w:rsidR="0097374C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="005E0664">
        <w:rPr>
          <w:rFonts w:ascii="Times New Roman" w:hAnsi="Times New Roman" w:cs="Times New Roman"/>
          <w:sz w:val="21"/>
          <w:szCs w:val="21"/>
        </w:rPr>
        <w:t xml:space="preserve">    </w:t>
      </w:r>
      <w:r w:rsidRPr="00065388">
        <w:rPr>
          <w:rFonts w:ascii="Times New Roman" w:hAnsi="Times New Roman" w:cs="Times New Roman"/>
          <w:sz w:val="21"/>
          <w:szCs w:val="21"/>
        </w:rPr>
        <w:t xml:space="preserve">переход стальной концентрический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80 *15 мм ГОСТ 17378-2001 - 4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CC05F0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•  </w:t>
      </w:r>
      <w:r w:rsidR="005E0664">
        <w:rPr>
          <w:rFonts w:ascii="Times New Roman" w:hAnsi="Times New Roman" w:cs="Times New Roman"/>
          <w:sz w:val="21"/>
          <w:szCs w:val="21"/>
        </w:rPr>
        <w:t xml:space="preserve">  </w:t>
      </w:r>
      <w:r w:rsidRPr="00065388">
        <w:rPr>
          <w:rFonts w:ascii="Times New Roman" w:hAnsi="Times New Roman" w:cs="Times New Roman"/>
          <w:sz w:val="21"/>
          <w:szCs w:val="21"/>
        </w:rPr>
        <w:t xml:space="preserve">прокладка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паронитовая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Ду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 xml:space="preserve"> 80 мм – 4 </w:t>
      </w:r>
      <w:proofErr w:type="spellStart"/>
      <w:r w:rsidRPr="00065388">
        <w:rPr>
          <w:rFonts w:ascii="Times New Roman" w:hAnsi="Times New Roman" w:cs="Times New Roman"/>
          <w:sz w:val="21"/>
          <w:szCs w:val="21"/>
        </w:rPr>
        <w:t>шт</w:t>
      </w:r>
      <w:proofErr w:type="spellEnd"/>
      <w:r w:rsidRPr="00065388">
        <w:rPr>
          <w:rFonts w:ascii="Times New Roman" w:hAnsi="Times New Roman" w:cs="Times New Roman"/>
          <w:sz w:val="21"/>
          <w:szCs w:val="21"/>
        </w:rPr>
        <w:t>;</w:t>
      </w:r>
    </w:p>
    <w:p w:rsidR="00CC05F0" w:rsidRPr="00065388" w:rsidRDefault="00CC05F0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•</w:t>
      </w:r>
      <w:r w:rsidR="005E0664">
        <w:rPr>
          <w:rFonts w:ascii="Times New Roman" w:hAnsi="Times New Roman" w:cs="Times New Roman"/>
          <w:sz w:val="21"/>
          <w:szCs w:val="21"/>
        </w:rPr>
        <w:t xml:space="preserve">    </w:t>
      </w:r>
      <w:r w:rsidRPr="00065388">
        <w:rPr>
          <w:rFonts w:ascii="Times New Roman" w:hAnsi="Times New Roman" w:cs="Times New Roman"/>
          <w:sz w:val="21"/>
          <w:szCs w:val="21"/>
        </w:rPr>
        <w:t xml:space="preserve">кабели и провода (сигнальный кабель для расходомера КСПВ 2*0,4 =20м., кабель питания для расходомера КСПВ 2*0,4 =20м., сигнальный </w:t>
      </w:r>
      <w:proofErr w:type="gramStart"/>
      <w:r w:rsidRPr="00065388">
        <w:rPr>
          <w:rFonts w:ascii="Times New Roman" w:hAnsi="Times New Roman" w:cs="Times New Roman"/>
          <w:sz w:val="21"/>
          <w:szCs w:val="21"/>
        </w:rPr>
        <w:t>кабель  ТПС</w:t>
      </w:r>
      <w:proofErr w:type="gramEnd"/>
      <w:r w:rsidRPr="00065388">
        <w:rPr>
          <w:rFonts w:ascii="Times New Roman" w:hAnsi="Times New Roman" w:cs="Times New Roman"/>
          <w:sz w:val="21"/>
          <w:szCs w:val="21"/>
        </w:rPr>
        <w:t xml:space="preserve"> КСПВ 4*0,5 =20м., кабель силовой  КГ3*2,5 =15м., провод ПВ 1*4=10м)</w:t>
      </w:r>
    </w:p>
    <w:p w:rsidR="00CC05F0" w:rsidRPr="00065388" w:rsidRDefault="00FA69F4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•</w:t>
      </w:r>
      <w:r>
        <w:rPr>
          <w:rFonts w:ascii="Times New Roman" w:hAnsi="Times New Roman" w:cs="Times New Roman"/>
          <w:sz w:val="21"/>
          <w:szCs w:val="21"/>
        </w:rPr>
        <w:tab/>
        <w:t>к</w:t>
      </w:r>
      <w:r w:rsidR="00CC05F0" w:rsidRPr="00065388">
        <w:rPr>
          <w:rFonts w:ascii="Times New Roman" w:hAnsi="Times New Roman" w:cs="Times New Roman"/>
          <w:sz w:val="21"/>
          <w:szCs w:val="21"/>
        </w:rPr>
        <w:t>ороб защитный</w:t>
      </w:r>
    </w:p>
    <w:p w:rsidR="00CC05F0" w:rsidRPr="00065388" w:rsidRDefault="00FA69F4" w:rsidP="005E0664">
      <w:pPr>
        <w:ind w:firstLine="426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•</w:t>
      </w:r>
      <w:r>
        <w:rPr>
          <w:rFonts w:ascii="Times New Roman" w:hAnsi="Times New Roman" w:cs="Times New Roman"/>
          <w:sz w:val="21"/>
          <w:szCs w:val="21"/>
        </w:rPr>
        <w:tab/>
        <w:t>ш</w:t>
      </w:r>
      <w:r w:rsidR="00CC05F0" w:rsidRPr="00065388">
        <w:rPr>
          <w:rFonts w:ascii="Times New Roman" w:hAnsi="Times New Roman" w:cs="Times New Roman"/>
          <w:sz w:val="21"/>
          <w:szCs w:val="21"/>
        </w:rPr>
        <w:t>каф монтажный</w:t>
      </w:r>
      <w:r w:rsidR="004B35FE" w:rsidRPr="00065388">
        <w:rPr>
          <w:rFonts w:ascii="Times New Roman" w:hAnsi="Times New Roman" w:cs="Times New Roman"/>
          <w:sz w:val="21"/>
          <w:szCs w:val="21"/>
        </w:rPr>
        <w:t>.</w:t>
      </w:r>
    </w:p>
    <w:p w:rsidR="00D936E8" w:rsidRPr="00065388" w:rsidRDefault="00661796" w:rsidP="00D936E8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4.3</w:t>
      </w:r>
      <w:r w:rsidR="00D936E8" w:rsidRPr="00065388">
        <w:rPr>
          <w:rFonts w:ascii="Times New Roman" w:hAnsi="Times New Roman" w:cs="Times New Roman"/>
          <w:sz w:val="21"/>
          <w:szCs w:val="21"/>
        </w:rPr>
        <w:t>. Метрологические характеристики приборов:</w:t>
      </w:r>
    </w:p>
    <w:p w:rsidR="00D936E8" w:rsidRPr="00065388" w:rsidRDefault="00D936E8" w:rsidP="00D936E8">
      <w:pPr>
        <w:numPr>
          <w:ilvl w:val="0"/>
          <w:numId w:val="5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внесены в Государственный реестр средств измерений;</w:t>
      </w:r>
    </w:p>
    <w:p w:rsidR="00D936E8" w:rsidRPr="00065388" w:rsidRDefault="00D936E8" w:rsidP="00D936E8">
      <w:pPr>
        <w:numPr>
          <w:ilvl w:val="0"/>
          <w:numId w:val="5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имеют действующие свидетельства о поверке;</w:t>
      </w:r>
    </w:p>
    <w:p w:rsidR="00D936E8" w:rsidRPr="00065388" w:rsidRDefault="00D936E8" w:rsidP="00D936E8">
      <w:pPr>
        <w:numPr>
          <w:ilvl w:val="0"/>
          <w:numId w:val="5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соответствуют требованиям Правил коммерческого учёта.</w:t>
      </w:r>
    </w:p>
    <w:p w:rsidR="00D936E8" w:rsidRPr="00065388" w:rsidRDefault="00661796" w:rsidP="00D936E8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4.4</w:t>
      </w:r>
      <w:r w:rsidR="00D936E8" w:rsidRPr="00065388">
        <w:rPr>
          <w:rFonts w:ascii="Times New Roman" w:hAnsi="Times New Roman" w:cs="Times New Roman"/>
          <w:sz w:val="21"/>
          <w:szCs w:val="21"/>
        </w:rPr>
        <w:t>. Дополнительные требования:</w:t>
      </w:r>
    </w:p>
    <w:p w:rsidR="00D936E8" w:rsidRPr="00065388" w:rsidRDefault="00D936E8" w:rsidP="00D936E8">
      <w:pPr>
        <w:numPr>
          <w:ilvl w:val="0"/>
          <w:numId w:val="6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установка отключающей арматуры до и после узла учёта;</w:t>
      </w:r>
    </w:p>
    <w:p w:rsidR="00D936E8" w:rsidRPr="00065388" w:rsidRDefault="00D936E8" w:rsidP="00D936E8">
      <w:pPr>
        <w:numPr>
          <w:ilvl w:val="0"/>
          <w:numId w:val="6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обеспечение прямых участков трубопроводов согласно паспортным данным приборов;</w:t>
      </w:r>
    </w:p>
    <w:p w:rsidR="00D936E8" w:rsidRPr="00065388" w:rsidRDefault="00D936E8" w:rsidP="00D936E8">
      <w:pPr>
        <w:numPr>
          <w:ilvl w:val="0"/>
          <w:numId w:val="6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защита от несанкционированного доступа (шкаф с защитой не менее IP 54);</w:t>
      </w:r>
    </w:p>
    <w:p w:rsidR="007A3351" w:rsidRPr="00065388" w:rsidRDefault="008346EC" w:rsidP="00D936E8">
      <w:pPr>
        <w:numPr>
          <w:ilvl w:val="0"/>
          <w:numId w:val="6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все оборудование поставляется в заводских упаковках в полной комплектации;</w:t>
      </w:r>
    </w:p>
    <w:p w:rsidR="00D936E8" w:rsidRPr="00065388" w:rsidRDefault="00D936E8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065388">
        <w:rPr>
          <w:rFonts w:ascii="Times New Roman" w:hAnsi="Times New Roman" w:cs="Times New Roman"/>
          <w:b/>
          <w:bCs/>
          <w:sz w:val="21"/>
          <w:szCs w:val="21"/>
        </w:rPr>
        <w:t>5. Исходные данные и параметры системы</w:t>
      </w:r>
    </w:p>
    <w:p w:rsidR="00D936E8" w:rsidRPr="00065388" w:rsidRDefault="00D936E8" w:rsidP="00804D5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5.1. Источник теплоснабжения: </w:t>
      </w:r>
      <w:proofErr w:type="spellStart"/>
      <w:r w:rsidR="004B2323" w:rsidRPr="00065388">
        <w:rPr>
          <w:rFonts w:ascii="Times New Roman" w:hAnsi="Times New Roman" w:cs="Times New Roman"/>
          <w:sz w:val="21"/>
          <w:szCs w:val="21"/>
        </w:rPr>
        <w:t>Электрокотельная</w:t>
      </w:r>
      <w:proofErr w:type="spellEnd"/>
      <w:r w:rsidR="004B2323" w:rsidRPr="00065388">
        <w:rPr>
          <w:rFonts w:ascii="Times New Roman" w:hAnsi="Times New Roman" w:cs="Times New Roman"/>
          <w:sz w:val="21"/>
          <w:szCs w:val="21"/>
        </w:rPr>
        <w:t xml:space="preserve"> №1, АО «</w:t>
      </w:r>
      <w:proofErr w:type="spellStart"/>
      <w:r w:rsidR="004B2323" w:rsidRPr="00065388">
        <w:rPr>
          <w:rFonts w:ascii="Times New Roman" w:hAnsi="Times New Roman" w:cs="Times New Roman"/>
          <w:sz w:val="21"/>
          <w:szCs w:val="21"/>
        </w:rPr>
        <w:t>Теплоэнергосервис</w:t>
      </w:r>
      <w:proofErr w:type="spellEnd"/>
      <w:r w:rsidR="004B2323" w:rsidRPr="00065388">
        <w:rPr>
          <w:rFonts w:ascii="Times New Roman" w:hAnsi="Times New Roman" w:cs="Times New Roman"/>
          <w:sz w:val="21"/>
          <w:szCs w:val="21"/>
        </w:rPr>
        <w:t>»</w:t>
      </w:r>
      <w:r w:rsidRPr="00065388">
        <w:rPr>
          <w:rFonts w:ascii="Times New Roman" w:hAnsi="Times New Roman" w:cs="Times New Roman"/>
          <w:sz w:val="21"/>
          <w:szCs w:val="21"/>
        </w:rPr>
        <w:t>.</w:t>
      </w:r>
      <w:r w:rsidRPr="00065388">
        <w:rPr>
          <w:rFonts w:ascii="Times New Roman" w:hAnsi="Times New Roman" w:cs="Times New Roman"/>
          <w:sz w:val="21"/>
          <w:szCs w:val="21"/>
        </w:rPr>
        <w:br/>
        <w:t>5.2. </w:t>
      </w:r>
      <w:r w:rsidR="004B35FE" w:rsidRPr="00065388">
        <w:rPr>
          <w:rFonts w:ascii="Times New Roman" w:hAnsi="Times New Roman" w:cs="Times New Roman"/>
          <w:sz w:val="21"/>
          <w:szCs w:val="21"/>
        </w:rPr>
        <w:t xml:space="preserve">Место узлов </w:t>
      </w:r>
      <w:proofErr w:type="spellStart"/>
      <w:r w:rsidR="004B35FE" w:rsidRPr="00065388">
        <w:rPr>
          <w:rFonts w:ascii="Times New Roman" w:hAnsi="Times New Roman" w:cs="Times New Roman"/>
          <w:sz w:val="21"/>
          <w:szCs w:val="21"/>
        </w:rPr>
        <w:t>учатов</w:t>
      </w:r>
      <w:proofErr w:type="spellEnd"/>
      <w:r w:rsidR="004B35FE" w:rsidRPr="00065388">
        <w:rPr>
          <w:rFonts w:ascii="Times New Roman" w:hAnsi="Times New Roman" w:cs="Times New Roman"/>
          <w:sz w:val="21"/>
          <w:szCs w:val="21"/>
        </w:rPr>
        <w:t xml:space="preserve"> тепловой энергии</w:t>
      </w:r>
      <w:r w:rsidRPr="00065388">
        <w:rPr>
          <w:rFonts w:ascii="Times New Roman" w:hAnsi="Times New Roman" w:cs="Times New Roman"/>
          <w:sz w:val="21"/>
          <w:szCs w:val="21"/>
        </w:rPr>
        <w:t>: </w:t>
      </w:r>
      <w:r w:rsidR="004B2323" w:rsidRPr="00065388">
        <w:rPr>
          <w:rFonts w:ascii="Times New Roman" w:hAnsi="Times New Roman" w:cs="Times New Roman"/>
          <w:sz w:val="21"/>
          <w:szCs w:val="21"/>
        </w:rPr>
        <w:t>«АБК» - кладовая.  «Гараж на 24 а/м» - сварочный цех.</w:t>
      </w:r>
      <w:r w:rsidRPr="00065388">
        <w:rPr>
          <w:rFonts w:ascii="Times New Roman" w:hAnsi="Times New Roman" w:cs="Times New Roman"/>
          <w:sz w:val="21"/>
          <w:szCs w:val="21"/>
        </w:rPr>
        <w:br/>
        <w:t>5.3. Параметры теплоносителя:</w:t>
      </w:r>
    </w:p>
    <w:p w:rsidR="00D936E8" w:rsidRPr="00065388" w:rsidRDefault="00D936E8" w:rsidP="00054D21">
      <w:pPr>
        <w:numPr>
          <w:ilvl w:val="0"/>
          <w:numId w:val="7"/>
        </w:numPr>
        <w:tabs>
          <w:tab w:val="clear" w:pos="720"/>
        </w:tabs>
        <w:spacing w:after="0"/>
        <w:ind w:left="567" w:hanging="207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температурный график: </w:t>
      </w:r>
      <w:r w:rsidRPr="00065388">
        <w:rPr>
          <w:rFonts w:ascii="Times New Roman" w:hAnsi="Times New Roman" w:cs="Times New Roman"/>
          <w:i/>
          <w:iCs/>
          <w:sz w:val="21"/>
          <w:szCs w:val="21"/>
        </w:rPr>
        <w:t>T</w:t>
      </w:r>
      <w:r w:rsidRPr="00065388">
        <w:rPr>
          <w:rFonts w:ascii="Times New Roman" w:hAnsi="Times New Roman" w:cs="Times New Roman"/>
          <w:sz w:val="21"/>
          <w:szCs w:val="21"/>
        </w:rPr>
        <w:t>1​=</w:t>
      </w:r>
      <w:r w:rsidR="004B2323" w:rsidRPr="00065388">
        <w:rPr>
          <w:rFonts w:ascii="Times New Roman" w:hAnsi="Times New Roman" w:cs="Times New Roman"/>
          <w:sz w:val="21"/>
          <w:szCs w:val="21"/>
        </w:rPr>
        <w:t>95</w:t>
      </w:r>
      <w:r w:rsidRPr="00065388">
        <w:rPr>
          <w:rFonts w:ascii="Cambria Math" w:hAnsi="Cambria Math" w:cs="Cambria Math"/>
          <w:sz w:val="21"/>
          <w:szCs w:val="21"/>
        </w:rPr>
        <w:t>∘</w:t>
      </w:r>
      <w:r w:rsidRPr="00065388">
        <w:rPr>
          <w:rFonts w:ascii="Times New Roman" w:hAnsi="Times New Roman" w:cs="Times New Roman"/>
          <w:sz w:val="21"/>
          <w:szCs w:val="21"/>
        </w:rPr>
        <w:t>C, </w:t>
      </w:r>
      <w:r w:rsidRPr="00065388">
        <w:rPr>
          <w:rFonts w:ascii="Times New Roman" w:hAnsi="Times New Roman" w:cs="Times New Roman"/>
          <w:i/>
          <w:iCs/>
          <w:sz w:val="21"/>
          <w:szCs w:val="21"/>
        </w:rPr>
        <w:t>T</w:t>
      </w:r>
      <w:r w:rsidRPr="00065388">
        <w:rPr>
          <w:rFonts w:ascii="Times New Roman" w:hAnsi="Times New Roman" w:cs="Times New Roman"/>
          <w:sz w:val="21"/>
          <w:szCs w:val="21"/>
        </w:rPr>
        <w:t>2​=</w:t>
      </w:r>
      <w:r w:rsidR="004B2323" w:rsidRPr="00065388">
        <w:rPr>
          <w:rFonts w:ascii="Times New Roman" w:hAnsi="Times New Roman" w:cs="Times New Roman"/>
          <w:sz w:val="21"/>
          <w:szCs w:val="21"/>
        </w:rPr>
        <w:t>70</w:t>
      </w:r>
      <w:r w:rsidRPr="00065388">
        <w:rPr>
          <w:rFonts w:ascii="Cambria Math" w:hAnsi="Cambria Math" w:cs="Cambria Math"/>
          <w:sz w:val="21"/>
          <w:szCs w:val="21"/>
        </w:rPr>
        <w:t>∘</w:t>
      </w:r>
      <w:r w:rsidRPr="00065388">
        <w:rPr>
          <w:rFonts w:ascii="Times New Roman" w:hAnsi="Times New Roman" w:cs="Times New Roman"/>
          <w:sz w:val="21"/>
          <w:szCs w:val="21"/>
        </w:rPr>
        <w:t>C;</w:t>
      </w:r>
    </w:p>
    <w:p w:rsidR="00D936E8" w:rsidRPr="00065388" w:rsidRDefault="00D936E8" w:rsidP="00054D21">
      <w:pPr>
        <w:numPr>
          <w:ilvl w:val="0"/>
          <w:numId w:val="7"/>
        </w:numPr>
        <w:tabs>
          <w:tab w:val="clear" w:pos="720"/>
        </w:tabs>
        <w:spacing w:after="0"/>
        <w:ind w:left="567" w:hanging="207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рабочее давление: </w:t>
      </w:r>
      <w:r w:rsidR="008B2A8F" w:rsidRPr="00065388">
        <w:rPr>
          <w:rFonts w:ascii="Times New Roman" w:hAnsi="Times New Roman" w:cs="Times New Roman"/>
          <w:sz w:val="21"/>
          <w:szCs w:val="21"/>
        </w:rPr>
        <w:t>Т1 = 5,0-6,0</w:t>
      </w:r>
      <w:r w:rsidRPr="00065388">
        <w:rPr>
          <w:rFonts w:ascii="Times New Roman" w:hAnsi="Times New Roman" w:cs="Times New Roman"/>
          <w:sz w:val="21"/>
          <w:szCs w:val="21"/>
        </w:rPr>
        <w:t> кг/см2;</w:t>
      </w:r>
      <w:r w:rsidR="008B2A8F" w:rsidRPr="00065388">
        <w:rPr>
          <w:rFonts w:ascii="Times New Roman" w:hAnsi="Times New Roman" w:cs="Times New Roman"/>
          <w:sz w:val="21"/>
          <w:szCs w:val="21"/>
        </w:rPr>
        <w:t xml:space="preserve"> Т2=3,0-4,0 кг/см2</w:t>
      </w:r>
    </w:p>
    <w:p w:rsidR="00804D5F" w:rsidRPr="00065388" w:rsidRDefault="00D936E8" w:rsidP="00054D21">
      <w:pPr>
        <w:numPr>
          <w:ilvl w:val="0"/>
          <w:numId w:val="7"/>
        </w:numPr>
        <w:tabs>
          <w:tab w:val="clear" w:pos="720"/>
        </w:tabs>
        <w:spacing w:after="0"/>
        <w:ind w:left="0" w:firstLine="36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расчётный расход теплоносителя: </w:t>
      </w:r>
      <w:r w:rsidR="008B2A8F" w:rsidRPr="00065388">
        <w:rPr>
          <w:rFonts w:ascii="Times New Roman" w:hAnsi="Times New Roman" w:cs="Times New Roman"/>
          <w:sz w:val="21"/>
          <w:szCs w:val="21"/>
        </w:rPr>
        <w:t>«АБК» -2,74 т/ч;  «Гараж на 24 а/м» - 20,12 т/ч.</w:t>
      </w:r>
      <w:r w:rsidRPr="00065388">
        <w:rPr>
          <w:rFonts w:ascii="Times New Roman" w:hAnsi="Times New Roman" w:cs="Times New Roman"/>
          <w:sz w:val="21"/>
          <w:szCs w:val="21"/>
        </w:rPr>
        <w:br/>
        <w:t>5.4. Тип системы тепло</w:t>
      </w:r>
      <w:r w:rsidR="00194AB1" w:rsidRPr="00065388">
        <w:rPr>
          <w:rFonts w:ascii="Times New Roman" w:hAnsi="Times New Roman" w:cs="Times New Roman"/>
          <w:sz w:val="21"/>
          <w:szCs w:val="21"/>
        </w:rPr>
        <w:t>снабжения: двухтрубная, закрытая</w:t>
      </w:r>
      <w:r w:rsidRPr="00065388">
        <w:rPr>
          <w:rFonts w:ascii="Times New Roman" w:hAnsi="Times New Roman" w:cs="Times New Roman"/>
          <w:sz w:val="21"/>
          <w:szCs w:val="21"/>
        </w:rPr>
        <w:t>.</w:t>
      </w:r>
      <w:r w:rsidRPr="00065388">
        <w:rPr>
          <w:rFonts w:ascii="Times New Roman" w:hAnsi="Times New Roman" w:cs="Times New Roman"/>
          <w:sz w:val="21"/>
          <w:szCs w:val="21"/>
        </w:rPr>
        <w:br/>
        <w:t>5.5. Схема присоединения теплопотр</w:t>
      </w:r>
      <w:r w:rsidR="007A3351" w:rsidRPr="00065388">
        <w:rPr>
          <w:rFonts w:ascii="Times New Roman" w:hAnsi="Times New Roman" w:cs="Times New Roman"/>
          <w:sz w:val="21"/>
          <w:szCs w:val="21"/>
        </w:rPr>
        <w:t>ебления: зависимая</w:t>
      </w:r>
      <w:r w:rsidRPr="00065388">
        <w:rPr>
          <w:rFonts w:ascii="Times New Roman" w:hAnsi="Times New Roman" w:cs="Times New Roman"/>
          <w:sz w:val="21"/>
          <w:szCs w:val="21"/>
        </w:rPr>
        <w:t>.</w:t>
      </w:r>
    </w:p>
    <w:p w:rsidR="00804D5F" w:rsidRPr="00065388" w:rsidRDefault="00804D5F" w:rsidP="00804D5F">
      <w:pPr>
        <w:spacing w:after="0"/>
        <w:ind w:left="426"/>
        <w:rPr>
          <w:rFonts w:ascii="Times New Roman" w:hAnsi="Times New Roman" w:cs="Times New Roman"/>
          <w:sz w:val="21"/>
          <w:szCs w:val="21"/>
        </w:rPr>
      </w:pPr>
    </w:p>
    <w:p w:rsidR="00D936E8" w:rsidRPr="00065388" w:rsidRDefault="00D936E8" w:rsidP="00443529">
      <w:pPr>
        <w:spacing w:after="0"/>
        <w:rPr>
          <w:rFonts w:ascii="Times New Roman" w:hAnsi="Times New Roman" w:cs="Times New Roman"/>
          <w:b/>
          <w:bCs/>
          <w:sz w:val="21"/>
          <w:szCs w:val="21"/>
        </w:rPr>
      </w:pPr>
      <w:r w:rsidRPr="00065388">
        <w:rPr>
          <w:rFonts w:ascii="Times New Roman" w:hAnsi="Times New Roman" w:cs="Times New Roman"/>
          <w:b/>
          <w:bCs/>
          <w:sz w:val="21"/>
          <w:szCs w:val="21"/>
        </w:rPr>
        <w:lastRenderedPageBreak/>
        <w:t>6. Состав и объём работ</w:t>
      </w:r>
    </w:p>
    <w:p w:rsidR="00D936E8" w:rsidRPr="00065388" w:rsidRDefault="00D936E8" w:rsidP="00804D5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6.1. Подготовительные работы:</w:t>
      </w:r>
    </w:p>
    <w:p w:rsidR="00D936E8" w:rsidRPr="00065388" w:rsidRDefault="00443529" w:rsidP="00443529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6.1.1. Ознакомление</w:t>
      </w:r>
      <w:r w:rsidR="00D936E8" w:rsidRPr="00065388">
        <w:rPr>
          <w:rFonts w:ascii="Times New Roman" w:hAnsi="Times New Roman" w:cs="Times New Roman"/>
          <w:sz w:val="21"/>
          <w:szCs w:val="21"/>
        </w:rPr>
        <w:t> с проектной документацией;</w:t>
      </w:r>
    </w:p>
    <w:p w:rsidR="0028740B" w:rsidRPr="00065388" w:rsidRDefault="00443529" w:rsidP="0028740B">
      <w:pPr>
        <w:spacing w:after="0"/>
        <w:rPr>
          <w:rFonts w:ascii="Times New Roman" w:hAnsi="Times New Roman" w:cs="Times New Roman"/>
          <w:sz w:val="21"/>
          <w:szCs w:val="21"/>
          <w:highlight w:val="green"/>
        </w:rPr>
      </w:pP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6.1.2. Обследование объектов (ПУ)</w:t>
      </w:r>
      <w:r w:rsidR="0028740B"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 и подготовка исходных данных</w:t>
      </w: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:</w:t>
      </w:r>
    </w:p>
    <w:p w:rsidR="0028740B" w:rsidRPr="00065388" w:rsidRDefault="0028740B" w:rsidP="00054D21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firstLine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Анализ системы теплоснабжения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: изучение существующей инфраструктуры, параметров теплоносителя, характеристик трубопроводов. </w:t>
      </w:r>
    </w:p>
    <w:p w:rsidR="0028740B" w:rsidRPr="00065388" w:rsidRDefault="0028740B" w:rsidP="004B35FE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8740B" w:rsidRPr="00065388" w:rsidRDefault="0028740B" w:rsidP="00054D21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firstLine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Сбор данных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: тепловые нагрузки, параметры теплоносителя (температура, давление), температурный график, гидравлический режим работы тепловых сетей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8740B" w:rsidRPr="00065388" w:rsidRDefault="0028740B" w:rsidP="00054D21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firstLine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Проверка состояния</w:t>
      </w:r>
      <w:r w:rsidR="00FA69F4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 на наличие</w:t>
      </w: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 трубопроводов и оборудования</w:t>
      </w:r>
      <w:r w:rsidR="00FA69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а так </w:t>
      </w:r>
      <w:proofErr w:type="gramStart"/>
      <w:r w:rsidR="00FA69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же 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выявление</w:t>
      </w:r>
      <w:proofErr w:type="gramEnd"/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утечек, повреждений, оценка возможности монтажа. </w:t>
      </w:r>
    </w:p>
    <w:p w:rsidR="0028740B" w:rsidRPr="00065388" w:rsidRDefault="0028740B" w:rsidP="00BC18F3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firstLine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Подбор оборудования в соответствии с проектом: теплосчётчик, расходомеры, датчики температуры и давления, запорная арматура, фильтр</w:t>
      </w:r>
      <w:r w:rsidR="008B563A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ы, вычислитель, кабели</w:t>
      </w:r>
      <w:r w:rsidR="000247C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трубопровод, </w:t>
      </w:r>
      <w:proofErr w:type="gramStart"/>
      <w:r w:rsidR="000247C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грязевики </w:t>
      </w:r>
      <w:r w:rsidR="008B563A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</w:t>
      </w:r>
      <w:proofErr w:type="gramEnd"/>
      <w:r w:rsidR="008B563A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т. д.</w:t>
      </w:r>
    </w:p>
    <w:p w:rsidR="002F0C16" w:rsidRDefault="0028740B" w:rsidP="00BC18F3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firstLine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Проверка соответствия оборудования ТУ и проектной документации, наличие сертификатов соответствия. </w:t>
      </w:r>
    </w:p>
    <w:p w:rsidR="002F0C16" w:rsidRPr="004E23DC" w:rsidRDefault="004E23DC" w:rsidP="00BC18F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Отключение системы теплоснабжения и </w:t>
      </w:r>
      <w:r w:rsidR="000247C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подготовка места для врезки </w:t>
      </w:r>
      <w:proofErr w:type="spellStart"/>
      <w:r w:rsidR="000247C7">
        <w:rPr>
          <w:rFonts w:ascii="Times New Roman" w:eastAsia="Times New Roman" w:hAnsi="Times New Roman" w:cs="Times New Roman"/>
          <w:sz w:val="21"/>
          <w:szCs w:val="21"/>
          <w:lang w:eastAsia="ru-RU"/>
        </w:rPr>
        <w:t>узлок</w:t>
      </w:r>
      <w:proofErr w:type="spellEnd"/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учёта.  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</w:p>
    <w:p w:rsidR="0028740B" w:rsidRPr="00065388" w:rsidRDefault="00856D10" w:rsidP="004E23DC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856D1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</w:t>
      </w:r>
      <w:r w:rsidR="0028740B" w:rsidRPr="0006538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. </w:t>
      </w:r>
      <w:r w:rsidR="00610F14" w:rsidRPr="0006538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Комплекс работ по приведению в нормативное состояние включает:</w:t>
      </w:r>
    </w:p>
    <w:p w:rsidR="0028740B" w:rsidRPr="00065388" w:rsidRDefault="0028740B" w:rsidP="00F14535">
      <w:pPr>
        <w:numPr>
          <w:ilvl w:val="0"/>
          <w:numId w:val="33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Врезка в трубопровод теплоносителя. </w:t>
      </w:r>
    </w:p>
    <w:p w:rsidR="0028740B" w:rsidRPr="00065388" w:rsidRDefault="0028740B" w:rsidP="00F14535">
      <w:pPr>
        <w:numPr>
          <w:ilvl w:val="0"/>
          <w:numId w:val="33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Установка расходомеров, датчиков температуры и давления.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3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Монтаж запорной арматуры, фильтров и другого вспомогательного оборудования.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3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Прокладка и подключение кабелей для системы автоматизации.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3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Установка приборов измерения и системы передачи данных.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3"/>
        </w:numPr>
        <w:shd w:val="clear" w:color="auto" w:fill="FFFFFF"/>
        <w:spacing w:before="120" w:after="12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Соблюдение требований к 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обслуживанию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: длины прямых участков перед первичными преобразователями, герметичность соединений, соотв</w:t>
      </w:r>
      <w:r w:rsidR="002F0C16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етствие проектной документации.</w:t>
      </w:r>
    </w:p>
    <w:p w:rsidR="0028740B" w:rsidRPr="00065388" w:rsidRDefault="0028740B" w:rsidP="00F14535">
      <w:pPr>
        <w:numPr>
          <w:ilvl w:val="0"/>
          <w:numId w:val="34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Гидравлические испытания на герметичность.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4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Первичное включение и тестирование измерительных приборов.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4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Настройка параметров теплосчётчика.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4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Калибровка приборов учёта.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4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Проверка корректности передачи данных на диспетчерский пункт.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422641" w:rsidRPr="00065388" w:rsidRDefault="0028740B" w:rsidP="00F14535">
      <w:pPr>
        <w:numPr>
          <w:ilvl w:val="0"/>
          <w:numId w:val="34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Проверка соответствия фактической установки проекту. 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Внешний осмотр: Проверка целостности пломб, отсутствия утечек, наличия заземления и работоспособности дисплея.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Очистка фильтров: Промывка сетчатых фильтров от грязи и накипи.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Протяжка контактных соединений (зажимов проводов)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Проверка датчиков: Контроль работоспособности расходомеров и </w:t>
      </w:r>
      <w:proofErr w:type="spellStart"/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термопреобразователей</w:t>
      </w:r>
      <w:proofErr w:type="spellEnd"/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Тестирование вычислителя: Проверка архивов данных, замена элементов питания.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Снятие и передача показаний: съем данных, формирование отчетов о теплопотреблении, контроль за сбоями (кодами ошибок).</w:t>
      </w:r>
    </w:p>
    <w:p w:rsidR="00422641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 обнаружении ошибок, сбоев в </w:t>
      </w:r>
      <w:r w:rsidR="002F0C16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работе -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устранение (настройка параметров связи с прибором, восстановление </w:t>
      </w:r>
      <w:r w:rsidR="002F0C16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контактных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соединений).</w:t>
      </w:r>
    </w:p>
    <w:p w:rsidR="0028740B" w:rsidRPr="00065388" w:rsidRDefault="00422641" w:rsidP="00F14535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Замена неиспр</w:t>
      </w:r>
      <w:r w:rsid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>авных (дефектных, н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епрошедших </w:t>
      </w:r>
      <w:r w:rsidR="002F0C16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поверку</w:t>
      </w: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, некорректно ра</w:t>
      </w:r>
      <w:r w:rsidR="00F14535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ботающих) элементов узлов учета</w:t>
      </w:r>
    </w:p>
    <w:p w:rsidR="00F12D4F" w:rsidRPr="00F12D4F" w:rsidRDefault="00856D10" w:rsidP="00F12D4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8</w:t>
      </w:r>
      <w:r w:rsidR="00F12D4F" w:rsidRPr="009A0F3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. Исполнитель</w:t>
      </w:r>
      <w:r w:rsidR="00F12D4F" w:rsidRPr="00F12D4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обязуется:</w:t>
      </w:r>
    </w:p>
    <w:p w:rsidR="00F12D4F" w:rsidRPr="00F12D4F" w:rsidRDefault="00F12D4F" w:rsidP="00F12D4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>самостоятельно приобрести и доставить на объект</w:t>
      </w:r>
      <w:r w:rsidRP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>ы всё</w:t>
      </w: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необходимое оборудование, материалы и комплектующие для монтажа узла учёта тепловой энергии;</w:t>
      </w:r>
    </w:p>
    <w:p w:rsidR="00F12D4F" w:rsidRPr="00F12D4F" w:rsidRDefault="00F12D4F" w:rsidP="00F12D4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>обеспечить соответствие приобретаемых оборудования и материалов</w:t>
      </w:r>
      <w:r w:rsid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согласно спецификации материалов </w:t>
      </w:r>
      <w:proofErr w:type="spellStart"/>
      <w:r w:rsid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проектотов</w:t>
      </w:r>
      <w:proofErr w:type="spellEnd"/>
      <w:r w:rsid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узлов учета на «АБК</w:t>
      </w:r>
      <w:proofErr w:type="gramStart"/>
      <w:r w:rsid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>»</w:t>
      </w:r>
      <w:proofErr w:type="gramEnd"/>
      <w:r w:rsid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ПУ-ТЭ-01-25 и на «Гараж на 24 а/м» проект ПУ-ТЭ-03-25</w:t>
      </w: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>, действующим техническим регламентам, ГОСТам и другим нормативным документам;</w:t>
      </w:r>
    </w:p>
    <w:p w:rsidR="00F12D4F" w:rsidRPr="00F12D4F" w:rsidRDefault="00F12D4F" w:rsidP="00F12D4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предоставить заказчику сертификаты соответствия, паспорта оборудования, протоколы испытаний и иные документы, подтверждающие качество и соответствие оборудования нормам;</w:t>
      </w:r>
    </w:p>
    <w:p w:rsidR="00F12D4F" w:rsidRPr="00F12D4F" w:rsidRDefault="00F12D4F" w:rsidP="00F12D4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выполнить доставку в сроки, согласованные с заказчиком;</w:t>
      </w:r>
    </w:p>
    <w:p w:rsidR="00F12D4F" w:rsidRPr="009A0F36" w:rsidRDefault="00F12D4F" w:rsidP="00F12D4F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12D4F">
        <w:rPr>
          <w:rFonts w:ascii="Times New Roman" w:eastAsia="Times New Roman" w:hAnsi="Times New Roman" w:cs="Times New Roman"/>
          <w:sz w:val="21"/>
          <w:szCs w:val="21"/>
          <w:lang w:eastAsia="ru-RU"/>
        </w:rPr>
        <w:t>нести ответственность за сохранность оборудования и материалов д</w:t>
      </w:r>
      <w:r w:rsidR="00065388" w:rsidRP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>о момента их передачи заказчику;</w:t>
      </w:r>
    </w:p>
    <w:p w:rsidR="009A0F36" w:rsidRPr="000247C7" w:rsidRDefault="009A0F36" w:rsidP="009A0F3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и</w:t>
      </w:r>
      <w:r w:rsidR="00065388" w:rsidRPr="009A0F36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сполнитель обязуется обеспечить запуск системы отопления 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на «АБК» </w:t>
      </w:r>
      <w:proofErr w:type="gramStart"/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и  «</w:t>
      </w:r>
      <w:proofErr w:type="gramEnd"/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Гараж на 24а/м» </w:t>
      </w:r>
      <w:r w:rsidR="00065388" w:rsidRPr="009A0F36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в начале осенне-зимнего периода 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2026г-2027г </w:t>
      </w:r>
      <w:r w:rsidR="00065388" w:rsidRPr="009A0F36">
        <w:rPr>
          <w:rFonts w:ascii="Times New Roman" w:hAnsi="Times New Roman" w:cs="Times New Roman"/>
          <w:sz w:val="21"/>
          <w:szCs w:val="21"/>
          <w:shd w:val="clear" w:color="auto" w:fill="FFFFFF"/>
        </w:rPr>
        <w:t>(ОЗП)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.</w:t>
      </w:r>
      <w:r w:rsidR="00065388" w:rsidRPr="009A0F3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856D10" w:rsidP="00F12D4F">
      <w:pPr>
        <w:shd w:val="clear" w:color="auto" w:fill="FFFFFF"/>
        <w:spacing w:before="360" w:after="0" w:line="420" w:lineRule="atLeast"/>
        <w:outlineLvl w:val="1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9</w:t>
      </w:r>
      <w:r w:rsidR="0028740B" w:rsidRPr="0006538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. Оформление документации и ввод в эксплуатацию</w:t>
      </w:r>
    </w:p>
    <w:p w:rsidR="0028740B" w:rsidRPr="00065388" w:rsidRDefault="0028740B" w:rsidP="00F14535">
      <w:pPr>
        <w:numPr>
          <w:ilvl w:val="0"/>
          <w:numId w:val="35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Сбор документов для сдачи в эксплуатацию: проект узла учёта, паспорта приборов, свидетельства о поверке, база данных настроечных параметров, почасовые (суточные) ведомости работы узла учёта.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5"/>
        </w:numPr>
        <w:shd w:val="clear" w:color="auto" w:fill="FFFFFF"/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Приглашение представителя теплоснабжающей организации для проверки узла учёта на соответствие требованиям Правил учёта, договору и проектной документации.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отсутствии замечаний подписывается акт периодической проверки узла учёта, после чего узел пломбируется.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28740B" w:rsidRPr="00065388" w:rsidRDefault="0028740B" w:rsidP="00F14535">
      <w:pPr>
        <w:numPr>
          <w:ilvl w:val="0"/>
          <w:numId w:val="35"/>
        </w:numPr>
        <w:shd w:val="clear" w:color="auto" w:fill="FFFFFF"/>
        <w:tabs>
          <w:tab w:val="clear" w:pos="72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Оформление технической документации: паспорт узла учёта, инструкции по эксплуатации.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762281" w:rsidRPr="00065388" w:rsidRDefault="0028740B" w:rsidP="00301496">
      <w:pPr>
        <w:numPr>
          <w:ilvl w:val="0"/>
          <w:numId w:val="3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>Включение узла учёта в систему диспетчеризации. </w:t>
      </w:r>
      <w:r w:rsidR="00443529" w:rsidRPr="0006538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762281" w:rsidRPr="00065388" w:rsidRDefault="00762281" w:rsidP="00301496">
      <w:pPr>
        <w:spacing w:after="0"/>
        <w:rPr>
          <w:rFonts w:ascii="Times New Roman" w:hAnsi="Times New Roman" w:cs="Times New Roman"/>
          <w:sz w:val="21"/>
          <w:szCs w:val="21"/>
          <w:highlight w:val="green"/>
        </w:rPr>
      </w:pPr>
    </w:p>
    <w:p w:rsidR="006D1A8C" w:rsidRPr="00065388" w:rsidRDefault="00856D10" w:rsidP="00301496">
      <w:pPr>
        <w:ind w:hanging="284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10</w:t>
      </w:r>
      <w:r w:rsidR="00F12D4F" w:rsidRPr="00065388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6D1A8C" w:rsidRPr="00065388">
        <w:rPr>
          <w:rFonts w:ascii="Times New Roman" w:hAnsi="Times New Roman" w:cs="Times New Roman"/>
          <w:b/>
          <w:sz w:val="21"/>
          <w:szCs w:val="21"/>
        </w:rPr>
        <w:t>Требования к организации работ</w:t>
      </w:r>
    </w:p>
    <w:p w:rsidR="006D1A8C" w:rsidRPr="00065388" w:rsidRDefault="00301496" w:rsidP="006F0CB3">
      <w:pPr>
        <w:pStyle w:val="a3"/>
        <w:numPr>
          <w:ilvl w:val="0"/>
          <w:numId w:val="13"/>
        </w:numPr>
        <w:tabs>
          <w:tab w:val="left" w:pos="284"/>
        </w:tabs>
        <w:ind w:left="-284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Р</w:t>
      </w:r>
      <w:r w:rsidR="006D1A8C" w:rsidRPr="00065388">
        <w:rPr>
          <w:rFonts w:ascii="Times New Roman" w:hAnsi="Times New Roman" w:cs="Times New Roman"/>
          <w:sz w:val="21"/>
          <w:szCs w:val="21"/>
        </w:rPr>
        <w:t>аботы должны быть выполнены в соответствии с «Правилами технической эксплуатации тепловых энергоустановок», утвержденные приказом Минэнерго России от 24 марта 2003 г. № 115, «Правилами коммерческого учета тепловой энергии, теплоносителя», утверждённые постановлением Правительства РФ от 18.11.2013 года №1034, «Правилами организации коммерческого учета воды, сточных вод», утвержденные Постановлением Правительства РФ от 04.09.2013г. №776, инструкциями завода-изготовителя и требованиями действующих НТД по монтажу и наладке оборудования, Федеральным законом от 26.06.2008г. №102-ФЗ «Об обеспечении единства средств измерений».</w:t>
      </w:r>
    </w:p>
    <w:p w:rsidR="00CA6FBE" w:rsidRPr="00CA6FBE" w:rsidRDefault="006D1A8C" w:rsidP="00FE3D42">
      <w:pPr>
        <w:pStyle w:val="a3"/>
        <w:numPr>
          <w:ilvl w:val="0"/>
          <w:numId w:val="13"/>
        </w:numPr>
        <w:tabs>
          <w:tab w:val="left" w:pos="284"/>
        </w:tabs>
        <w:ind w:left="-142" w:firstLine="0"/>
        <w:rPr>
          <w:rFonts w:ascii="Times New Roman" w:hAnsi="Times New Roman" w:cs="Times New Roman"/>
          <w:b/>
          <w:bCs/>
          <w:sz w:val="21"/>
          <w:szCs w:val="21"/>
        </w:rPr>
      </w:pPr>
      <w:r w:rsidRPr="00CA6FBE">
        <w:rPr>
          <w:rFonts w:ascii="Times New Roman" w:hAnsi="Times New Roman" w:cs="Times New Roman"/>
          <w:sz w:val="21"/>
          <w:szCs w:val="21"/>
        </w:rPr>
        <w:t xml:space="preserve">Акт технического осмотра узла учета тепловой энергии о соответствии </w:t>
      </w:r>
      <w:proofErr w:type="gramStart"/>
      <w:r w:rsidRPr="00CA6FBE">
        <w:rPr>
          <w:rFonts w:ascii="Times New Roman" w:hAnsi="Times New Roman" w:cs="Times New Roman"/>
          <w:sz w:val="21"/>
          <w:szCs w:val="21"/>
        </w:rPr>
        <w:t>подпунктам</w:t>
      </w:r>
      <w:proofErr w:type="gramEnd"/>
      <w:r w:rsidRPr="00CA6FBE">
        <w:rPr>
          <w:rFonts w:ascii="Times New Roman" w:hAnsi="Times New Roman" w:cs="Times New Roman"/>
          <w:sz w:val="21"/>
          <w:szCs w:val="21"/>
        </w:rPr>
        <w:t xml:space="preserve"> а, б, в пункта 66 «Правил коммерческого учета тепловой энергии, теплоносителя» (утвержденные Постановлением Правительства РФ №1034 от 18.11.2013 года), Акт</w:t>
      </w:r>
      <w:r w:rsidR="006F0CB3" w:rsidRPr="00CA6FBE">
        <w:rPr>
          <w:rFonts w:ascii="Times New Roman" w:hAnsi="Times New Roman" w:cs="Times New Roman"/>
          <w:sz w:val="21"/>
          <w:szCs w:val="21"/>
        </w:rPr>
        <w:t>ы</w:t>
      </w:r>
      <w:r w:rsidRPr="00CA6FBE">
        <w:rPr>
          <w:rFonts w:ascii="Times New Roman" w:hAnsi="Times New Roman" w:cs="Times New Roman"/>
          <w:sz w:val="21"/>
          <w:szCs w:val="21"/>
        </w:rPr>
        <w:t xml:space="preserve"> допуска в эксплуатацию узла учета тепловой энергии, должны быть подписаны представителями КВГЭС им. Е.Н. </w:t>
      </w:r>
      <w:proofErr w:type="spellStart"/>
      <w:r w:rsidRPr="00CA6FBE">
        <w:rPr>
          <w:rFonts w:ascii="Times New Roman" w:hAnsi="Times New Roman" w:cs="Times New Roman"/>
          <w:sz w:val="21"/>
          <w:szCs w:val="21"/>
        </w:rPr>
        <w:t>Батенчука</w:t>
      </w:r>
      <w:proofErr w:type="spellEnd"/>
      <w:r w:rsidRPr="00CA6FBE">
        <w:rPr>
          <w:rFonts w:ascii="Times New Roman" w:hAnsi="Times New Roman" w:cs="Times New Roman"/>
          <w:sz w:val="21"/>
          <w:szCs w:val="21"/>
        </w:rPr>
        <w:t xml:space="preserve"> ПАО «Якутскэнерго»</w:t>
      </w:r>
      <w:r w:rsidR="00CA6FBE" w:rsidRPr="00CA6FBE">
        <w:rPr>
          <w:rFonts w:ascii="Times New Roman" w:hAnsi="Times New Roman" w:cs="Times New Roman"/>
          <w:sz w:val="21"/>
          <w:szCs w:val="21"/>
        </w:rPr>
        <w:t xml:space="preserve">. </w:t>
      </w:r>
      <w:r w:rsidR="006F0CB3" w:rsidRPr="00CA6FBE">
        <w:rPr>
          <w:rFonts w:ascii="Times New Roman" w:hAnsi="Times New Roman" w:cs="Times New Roman"/>
          <w:sz w:val="21"/>
          <w:szCs w:val="21"/>
        </w:rPr>
        <w:t xml:space="preserve"> </w:t>
      </w:r>
    </w:p>
    <w:p w:rsidR="00CA6FBE" w:rsidRDefault="00CA6FBE" w:rsidP="00CA6FBE">
      <w:pPr>
        <w:pStyle w:val="a3"/>
        <w:tabs>
          <w:tab w:val="left" w:pos="284"/>
        </w:tabs>
        <w:ind w:left="-142"/>
        <w:rPr>
          <w:rFonts w:ascii="Times New Roman" w:hAnsi="Times New Roman" w:cs="Times New Roman"/>
          <w:sz w:val="21"/>
          <w:szCs w:val="21"/>
        </w:rPr>
      </w:pPr>
    </w:p>
    <w:p w:rsidR="00D936E8" w:rsidRPr="00CA6FBE" w:rsidRDefault="00856D10" w:rsidP="00CA6FBE">
      <w:pPr>
        <w:pStyle w:val="a3"/>
        <w:tabs>
          <w:tab w:val="left" w:pos="284"/>
        </w:tabs>
        <w:ind w:left="-142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11</w:t>
      </w:r>
      <w:r w:rsidR="00F12D4F" w:rsidRPr="00CA6FBE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="00D936E8" w:rsidRPr="00CA6FBE">
        <w:rPr>
          <w:rFonts w:ascii="Times New Roman" w:hAnsi="Times New Roman" w:cs="Times New Roman"/>
          <w:b/>
          <w:bCs/>
          <w:sz w:val="21"/>
          <w:szCs w:val="21"/>
        </w:rPr>
        <w:t> Требования </w:t>
      </w:r>
      <w:r w:rsidR="00443529" w:rsidRPr="00CA6FBE">
        <w:rPr>
          <w:rFonts w:ascii="Times New Roman" w:hAnsi="Times New Roman" w:cs="Times New Roman"/>
          <w:b/>
          <w:bCs/>
          <w:sz w:val="21"/>
          <w:szCs w:val="21"/>
        </w:rPr>
        <w:t>к исполнительной</w:t>
      </w:r>
      <w:r w:rsidR="00620FB9" w:rsidRPr="00CA6FBE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D936E8" w:rsidRPr="00CA6FBE">
        <w:rPr>
          <w:rFonts w:ascii="Times New Roman" w:hAnsi="Times New Roman" w:cs="Times New Roman"/>
          <w:b/>
          <w:bCs/>
          <w:sz w:val="21"/>
          <w:szCs w:val="21"/>
        </w:rPr>
        <w:t>документации</w:t>
      </w:r>
    </w:p>
    <w:p w:rsidR="004B0B69" w:rsidRPr="00065388" w:rsidRDefault="00856D10" w:rsidP="00B03404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11</w:t>
      </w:r>
      <w:r w:rsidR="00D936E8" w:rsidRPr="00065388">
        <w:rPr>
          <w:rFonts w:ascii="Times New Roman" w:hAnsi="Times New Roman" w:cs="Times New Roman"/>
          <w:sz w:val="21"/>
          <w:szCs w:val="21"/>
        </w:rPr>
        <w:t>.1. </w:t>
      </w:r>
      <w:r w:rsidR="005737B2" w:rsidRPr="00065388">
        <w:rPr>
          <w:rFonts w:ascii="Times New Roman" w:hAnsi="Times New Roman" w:cs="Times New Roman"/>
          <w:sz w:val="21"/>
          <w:szCs w:val="21"/>
        </w:rPr>
        <w:t xml:space="preserve">   </w:t>
      </w:r>
      <w:r w:rsidR="00D936E8" w:rsidRPr="00065388">
        <w:rPr>
          <w:rFonts w:ascii="Times New Roman" w:hAnsi="Times New Roman" w:cs="Times New Roman"/>
          <w:sz w:val="21"/>
          <w:szCs w:val="21"/>
        </w:rPr>
        <w:t>Исполнитель обяза</w:t>
      </w:r>
      <w:r w:rsidR="004B0B69" w:rsidRPr="00065388">
        <w:rPr>
          <w:rFonts w:ascii="Times New Roman" w:hAnsi="Times New Roman" w:cs="Times New Roman"/>
          <w:sz w:val="21"/>
          <w:szCs w:val="21"/>
        </w:rPr>
        <w:t>н использовать имеющиеся</w:t>
      </w:r>
      <w:r w:rsidR="00D936E8" w:rsidRPr="00065388">
        <w:rPr>
          <w:rFonts w:ascii="Times New Roman" w:hAnsi="Times New Roman" w:cs="Times New Roman"/>
          <w:sz w:val="21"/>
          <w:szCs w:val="21"/>
        </w:rPr>
        <w:t> проект</w:t>
      </w:r>
      <w:r w:rsidR="004B0B69" w:rsidRPr="00065388">
        <w:rPr>
          <w:rFonts w:ascii="Times New Roman" w:hAnsi="Times New Roman" w:cs="Times New Roman"/>
          <w:sz w:val="21"/>
          <w:szCs w:val="21"/>
        </w:rPr>
        <w:t>ы</w:t>
      </w:r>
      <w:r w:rsidR="00D936E8" w:rsidRPr="00065388">
        <w:rPr>
          <w:rFonts w:ascii="Times New Roman" w:hAnsi="Times New Roman" w:cs="Times New Roman"/>
          <w:sz w:val="21"/>
          <w:szCs w:val="21"/>
        </w:rPr>
        <w:t>: </w:t>
      </w:r>
    </w:p>
    <w:p w:rsidR="004B0B69" w:rsidRPr="00065388" w:rsidRDefault="00856D10" w:rsidP="00B03404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11</w:t>
      </w:r>
      <w:r w:rsidR="004B0B69" w:rsidRPr="00065388">
        <w:rPr>
          <w:rFonts w:ascii="Times New Roman" w:hAnsi="Times New Roman" w:cs="Times New Roman"/>
          <w:sz w:val="21"/>
          <w:szCs w:val="21"/>
        </w:rPr>
        <w:t xml:space="preserve">.1.1. Проект узла учета тепловой энергии </w:t>
      </w:r>
      <w:proofErr w:type="gramStart"/>
      <w:r w:rsidR="004B0B69" w:rsidRPr="00065388">
        <w:rPr>
          <w:rFonts w:ascii="Times New Roman" w:hAnsi="Times New Roman" w:cs="Times New Roman"/>
          <w:sz w:val="21"/>
          <w:szCs w:val="21"/>
        </w:rPr>
        <w:t>АБК,  ПУ</w:t>
      </w:r>
      <w:proofErr w:type="gramEnd"/>
      <w:r w:rsidR="004B0B69" w:rsidRPr="00065388">
        <w:rPr>
          <w:rFonts w:ascii="Times New Roman" w:hAnsi="Times New Roman" w:cs="Times New Roman"/>
          <w:sz w:val="21"/>
          <w:szCs w:val="21"/>
        </w:rPr>
        <w:t>-ТЭ-01-25, ИП Сивцев Н.Н.</w:t>
      </w:r>
    </w:p>
    <w:p w:rsidR="004B0B69" w:rsidRPr="00065388" w:rsidRDefault="00856D10" w:rsidP="00B03404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11</w:t>
      </w:r>
      <w:r w:rsidR="004B0B69" w:rsidRPr="00065388">
        <w:rPr>
          <w:rFonts w:ascii="Times New Roman" w:hAnsi="Times New Roman" w:cs="Times New Roman"/>
          <w:sz w:val="21"/>
          <w:szCs w:val="21"/>
        </w:rPr>
        <w:t>.1.2. Проект узла учета тепловой энергии Гараж на 24 а/</w:t>
      </w:r>
      <w:proofErr w:type="gramStart"/>
      <w:r w:rsidR="004B0B69" w:rsidRPr="00065388">
        <w:rPr>
          <w:rFonts w:ascii="Times New Roman" w:hAnsi="Times New Roman" w:cs="Times New Roman"/>
          <w:sz w:val="21"/>
          <w:szCs w:val="21"/>
        </w:rPr>
        <w:t>м,  ПУ</w:t>
      </w:r>
      <w:proofErr w:type="gramEnd"/>
      <w:r w:rsidR="004B0B69" w:rsidRPr="00065388">
        <w:rPr>
          <w:rFonts w:ascii="Times New Roman" w:hAnsi="Times New Roman" w:cs="Times New Roman"/>
          <w:sz w:val="21"/>
          <w:szCs w:val="21"/>
        </w:rPr>
        <w:t>-ТЭ-03-25, ИП Сивцев Н.Н.</w:t>
      </w:r>
    </w:p>
    <w:p w:rsidR="00D936E8" w:rsidRPr="00065388" w:rsidRDefault="00856D10" w:rsidP="00B03404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11</w:t>
      </w:r>
      <w:r w:rsidR="00D936E8" w:rsidRPr="00065388">
        <w:rPr>
          <w:rFonts w:ascii="Times New Roman" w:hAnsi="Times New Roman" w:cs="Times New Roman"/>
          <w:sz w:val="21"/>
          <w:szCs w:val="21"/>
        </w:rPr>
        <w:t>.2. </w:t>
      </w:r>
      <w:r w:rsidR="00443529" w:rsidRPr="00065388">
        <w:rPr>
          <w:rFonts w:ascii="Times New Roman" w:hAnsi="Times New Roman" w:cs="Times New Roman"/>
          <w:sz w:val="21"/>
          <w:szCs w:val="21"/>
        </w:rPr>
        <w:t xml:space="preserve">   </w:t>
      </w:r>
      <w:r w:rsidR="00D936E8" w:rsidRPr="00065388">
        <w:rPr>
          <w:rFonts w:ascii="Times New Roman" w:hAnsi="Times New Roman" w:cs="Times New Roman"/>
          <w:sz w:val="21"/>
          <w:szCs w:val="21"/>
        </w:rPr>
        <w:t>При необходимости внести корректировки в проект согласовать их</w:t>
      </w:r>
      <w:r w:rsidR="00065388" w:rsidRPr="00065388">
        <w:rPr>
          <w:rFonts w:ascii="Times New Roman" w:hAnsi="Times New Roman" w:cs="Times New Roman"/>
          <w:sz w:val="21"/>
          <w:szCs w:val="21"/>
        </w:rPr>
        <w:t> с</w:t>
      </w:r>
      <w:r>
        <w:rPr>
          <w:rFonts w:ascii="Times New Roman" w:hAnsi="Times New Roman" w:cs="Times New Roman"/>
          <w:sz w:val="21"/>
          <w:szCs w:val="21"/>
        </w:rPr>
        <w:t> заказчиком и проектировщиком</w:t>
      </w:r>
      <w:r>
        <w:rPr>
          <w:rFonts w:ascii="Times New Roman" w:hAnsi="Times New Roman" w:cs="Times New Roman"/>
          <w:sz w:val="21"/>
          <w:szCs w:val="21"/>
        </w:rPr>
        <w:br/>
        <w:t>11</w:t>
      </w:r>
      <w:r w:rsidR="00D936E8" w:rsidRPr="00065388">
        <w:rPr>
          <w:rFonts w:ascii="Times New Roman" w:hAnsi="Times New Roman" w:cs="Times New Roman"/>
          <w:sz w:val="21"/>
          <w:szCs w:val="21"/>
        </w:rPr>
        <w:t>.3. </w:t>
      </w:r>
      <w:r w:rsidR="005737B2" w:rsidRPr="00065388">
        <w:rPr>
          <w:rFonts w:ascii="Times New Roman" w:hAnsi="Times New Roman" w:cs="Times New Roman"/>
          <w:sz w:val="21"/>
          <w:szCs w:val="21"/>
        </w:rPr>
        <w:t xml:space="preserve">   </w:t>
      </w:r>
      <w:r w:rsidR="00D936E8" w:rsidRPr="00065388">
        <w:rPr>
          <w:rFonts w:ascii="Times New Roman" w:hAnsi="Times New Roman" w:cs="Times New Roman"/>
          <w:sz w:val="21"/>
          <w:szCs w:val="21"/>
        </w:rPr>
        <w:t>По итогам работ предоставить исполнительную документацию, включая:</w:t>
      </w:r>
    </w:p>
    <w:p w:rsidR="00D936E8" w:rsidRPr="00065388" w:rsidRDefault="00D936E8" w:rsidP="00B03404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протоколы испытаний и наладки;</w:t>
      </w:r>
    </w:p>
    <w:p w:rsidR="00D936E8" w:rsidRPr="00065388" w:rsidRDefault="00D936E8" w:rsidP="00B03404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паспорта и свидетельства о поверке приборов;</w:t>
      </w:r>
    </w:p>
    <w:p w:rsidR="00D936E8" w:rsidRPr="00065388" w:rsidRDefault="00D936E8" w:rsidP="00B03404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схемы подключения и пломбирования;</w:t>
      </w:r>
    </w:p>
    <w:p w:rsidR="00D936E8" w:rsidRPr="00065388" w:rsidRDefault="00D936E8" w:rsidP="00D936E8">
      <w:pPr>
        <w:numPr>
          <w:ilvl w:val="0"/>
          <w:numId w:val="9"/>
        </w:num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инструкцию по эксплуатации.</w:t>
      </w:r>
    </w:p>
    <w:p w:rsidR="00D936E8" w:rsidRPr="00065388" w:rsidRDefault="00856D10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12</w:t>
      </w:r>
      <w:r w:rsidR="00D936E8" w:rsidRPr="00065388">
        <w:rPr>
          <w:rFonts w:ascii="Times New Roman" w:hAnsi="Times New Roman" w:cs="Times New Roman"/>
          <w:b/>
          <w:bCs/>
          <w:sz w:val="21"/>
          <w:szCs w:val="21"/>
        </w:rPr>
        <w:t>. Сроки выполнения работ</w:t>
      </w:r>
    </w:p>
    <w:p w:rsidR="00D936E8" w:rsidRPr="00065388" w:rsidRDefault="00856D10" w:rsidP="00D936E8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12</w:t>
      </w:r>
      <w:r w:rsidR="004B0B69" w:rsidRPr="00065388">
        <w:rPr>
          <w:rFonts w:ascii="Times New Roman" w:hAnsi="Times New Roman" w:cs="Times New Roman"/>
          <w:sz w:val="21"/>
          <w:szCs w:val="21"/>
        </w:rPr>
        <w:t>.1. Начало работ: с даты, следующей за датой заключения Договора.</w:t>
      </w:r>
      <w:r w:rsidR="00D936E8" w:rsidRPr="00065388"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sz w:val="21"/>
          <w:szCs w:val="21"/>
        </w:rPr>
        <w:t>12</w:t>
      </w:r>
      <w:r w:rsidR="006F0CB3">
        <w:rPr>
          <w:rFonts w:ascii="Times New Roman" w:hAnsi="Times New Roman" w:cs="Times New Roman"/>
          <w:sz w:val="21"/>
          <w:szCs w:val="21"/>
        </w:rPr>
        <w:t>.2. Окончание работ:</w:t>
      </w:r>
      <w:r w:rsidR="000C343E">
        <w:rPr>
          <w:rFonts w:ascii="Times New Roman" w:hAnsi="Times New Roman" w:cs="Times New Roman"/>
          <w:sz w:val="21"/>
          <w:szCs w:val="21"/>
        </w:rPr>
        <w:t> 30.11</w:t>
      </w:r>
      <w:r w:rsidR="004B0B69" w:rsidRPr="00065388">
        <w:rPr>
          <w:rFonts w:ascii="Times New Roman" w:hAnsi="Times New Roman" w:cs="Times New Roman"/>
          <w:sz w:val="21"/>
          <w:szCs w:val="21"/>
        </w:rPr>
        <w:t>.2026г</w:t>
      </w:r>
      <w:r w:rsidR="00D936E8" w:rsidRPr="00065388">
        <w:rPr>
          <w:rFonts w:ascii="Times New Roman" w:hAnsi="Times New Roman" w:cs="Times New Roman"/>
          <w:sz w:val="21"/>
          <w:szCs w:val="21"/>
        </w:rPr>
        <w:t>.</w:t>
      </w:r>
      <w:r w:rsidR="00D936E8" w:rsidRPr="00065388"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13</w:t>
      </w:r>
      <w:r w:rsidR="00D936E8" w:rsidRPr="00065388">
        <w:rPr>
          <w:rFonts w:ascii="Times New Roman" w:hAnsi="Times New Roman" w:cs="Times New Roman"/>
          <w:b/>
          <w:bCs/>
          <w:sz w:val="21"/>
          <w:szCs w:val="21"/>
        </w:rPr>
        <w:t>. Требования к охране труда и безопасности</w:t>
      </w:r>
    </w:p>
    <w:p w:rsidR="00D936E8" w:rsidRPr="00065388" w:rsidRDefault="00856D10" w:rsidP="00D936E8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13</w:t>
      </w:r>
      <w:r w:rsidR="00D936E8" w:rsidRPr="00065388">
        <w:rPr>
          <w:rFonts w:ascii="Times New Roman" w:hAnsi="Times New Roman" w:cs="Times New Roman"/>
          <w:sz w:val="21"/>
          <w:szCs w:val="21"/>
        </w:rPr>
        <w:t>.1. Соблюдение требований:</w:t>
      </w:r>
    </w:p>
    <w:p w:rsidR="00D936E8" w:rsidRPr="00065388" w:rsidRDefault="00D936E8" w:rsidP="00301496">
      <w:pPr>
        <w:numPr>
          <w:ilvl w:val="0"/>
          <w:numId w:val="10"/>
        </w:numPr>
        <w:tabs>
          <w:tab w:val="clear" w:pos="720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Правил технической эксплуатации тепловых энергоустановок (Приказ Минэнерго РФ от 24.03.2003 № 115);</w:t>
      </w:r>
    </w:p>
    <w:p w:rsidR="00D936E8" w:rsidRPr="00065388" w:rsidRDefault="00D936E8" w:rsidP="00301496">
      <w:pPr>
        <w:numPr>
          <w:ilvl w:val="0"/>
          <w:numId w:val="10"/>
        </w:numPr>
        <w:tabs>
          <w:tab w:val="clear" w:pos="720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Правил по охране труда при эксплуатации электроустановок;</w:t>
      </w:r>
    </w:p>
    <w:p w:rsidR="00D936E8" w:rsidRPr="00065388" w:rsidRDefault="00D936E8" w:rsidP="00301496">
      <w:pPr>
        <w:numPr>
          <w:ilvl w:val="0"/>
          <w:numId w:val="10"/>
        </w:numPr>
        <w:tabs>
          <w:tab w:val="clear" w:pos="720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локальных нормативных акто</w:t>
      </w:r>
      <w:r w:rsidR="00856D10">
        <w:rPr>
          <w:rFonts w:ascii="Times New Roman" w:hAnsi="Times New Roman" w:cs="Times New Roman"/>
          <w:sz w:val="21"/>
          <w:szCs w:val="21"/>
        </w:rPr>
        <w:t>в заказчика.</w:t>
      </w:r>
      <w:r w:rsidR="00856D10">
        <w:rPr>
          <w:rFonts w:ascii="Times New Roman" w:hAnsi="Times New Roman" w:cs="Times New Roman"/>
          <w:sz w:val="21"/>
          <w:szCs w:val="21"/>
        </w:rPr>
        <w:br/>
      </w:r>
      <w:r w:rsidR="00856D10">
        <w:rPr>
          <w:rFonts w:ascii="Times New Roman" w:hAnsi="Times New Roman" w:cs="Times New Roman"/>
          <w:sz w:val="21"/>
          <w:szCs w:val="21"/>
          <w:lang w:val="en-US"/>
        </w:rPr>
        <w:t>13</w:t>
      </w:r>
      <w:r w:rsidRPr="00065388">
        <w:rPr>
          <w:rFonts w:ascii="Times New Roman" w:hAnsi="Times New Roman" w:cs="Times New Roman"/>
          <w:sz w:val="21"/>
          <w:szCs w:val="21"/>
        </w:rPr>
        <w:t>.2. Персонал подрядчика должен иметь соответствующие допуски и пройти инструктаж по технике безопасности.</w:t>
      </w:r>
    </w:p>
    <w:p w:rsidR="007A3351" w:rsidRPr="00065388" w:rsidRDefault="007A3351" w:rsidP="00301496">
      <w:pPr>
        <w:numPr>
          <w:ilvl w:val="0"/>
          <w:numId w:val="10"/>
        </w:numPr>
        <w:tabs>
          <w:tab w:val="clear" w:pos="720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Подрядчика. Организация и выполнение работ должны осуществляться при соблюдении законодательства Российской Федерации об охране труда, а также иных нормативных правовых актов, строительных норм и правил, сводов правил по проектированию и строительству, межотраслевых и отраслевых правил и типовых инструкций по охране труда, правил и инструкций по технике безопасности, утвержденных в установленном порядке,  государственных стандартов системы стандартов безопасности труда, правил безопасности, правил устройства и безопасной </w:t>
      </w:r>
      <w:r w:rsidRPr="00065388">
        <w:rPr>
          <w:rFonts w:ascii="Times New Roman" w:hAnsi="Times New Roman" w:cs="Times New Roman"/>
          <w:sz w:val="21"/>
          <w:szCs w:val="21"/>
        </w:rPr>
        <w:lastRenderedPageBreak/>
        <w:t>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норм.</w:t>
      </w:r>
    </w:p>
    <w:p w:rsidR="007A3351" w:rsidRPr="00065388" w:rsidRDefault="007A3351" w:rsidP="00301496">
      <w:pPr>
        <w:numPr>
          <w:ilvl w:val="0"/>
          <w:numId w:val="10"/>
        </w:numPr>
        <w:tabs>
          <w:tab w:val="clear" w:pos="720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 xml:space="preserve">Охрана труда рабочих должна обеспечиваться выдачей необходимых средств 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</w:t>
      </w:r>
      <w:r w:rsidR="006C4E26" w:rsidRPr="00065388">
        <w:rPr>
          <w:rFonts w:ascii="Times New Roman" w:hAnsi="Times New Roman" w:cs="Times New Roman"/>
          <w:sz w:val="21"/>
          <w:szCs w:val="21"/>
        </w:rPr>
        <w:t>и предохранительные</w:t>
      </w:r>
      <w:r w:rsidRPr="00065388">
        <w:rPr>
          <w:rFonts w:ascii="Times New Roman" w:hAnsi="Times New Roman" w:cs="Times New Roman"/>
          <w:sz w:val="21"/>
          <w:szCs w:val="21"/>
        </w:rPr>
        <w:t xml:space="preserve"> устройства), при необходимости наличием санитарно-бытовых помещений и устройств в соответствии с действующими нормами. Организация работ, должна обеспечивать безопасность труда работающих на всех этапах выполнения строительно-</w:t>
      </w:r>
      <w:r w:rsidR="006C4E26" w:rsidRPr="00065388">
        <w:rPr>
          <w:rFonts w:ascii="Times New Roman" w:hAnsi="Times New Roman" w:cs="Times New Roman"/>
          <w:sz w:val="21"/>
          <w:szCs w:val="21"/>
        </w:rPr>
        <w:t>монтажных работ</w:t>
      </w:r>
      <w:r w:rsidRPr="00065388">
        <w:rPr>
          <w:rFonts w:ascii="Times New Roman" w:hAnsi="Times New Roman" w:cs="Times New Roman"/>
          <w:sz w:val="21"/>
          <w:szCs w:val="21"/>
        </w:rPr>
        <w:t>. Рабочие места в вечернее время должны быть освещены по установленным нормам.</w:t>
      </w:r>
    </w:p>
    <w:p w:rsidR="00856D10" w:rsidRPr="00175DF5" w:rsidRDefault="007A3351" w:rsidP="00856D10">
      <w:pPr>
        <w:numPr>
          <w:ilvl w:val="0"/>
          <w:numId w:val="10"/>
        </w:numPr>
        <w:tabs>
          <w:tab w:val="clear" w:pos="720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Мероприятия по предотвращению аварийных ситуаций -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:rsidR="00D936E8" w:rsidRPr="00065388" w:rsidRDefault="00856D10" w:rsidP="00301496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14</w:t>
      </w:r>
      <w:r w:rsidR="00D936E8" w:rsidRPr="00065388">
        <w:rPr>
          <w:rFonts w:ascii="Times New Roman" w:hAnsi="Times New Roman" w:cs="Times New Roman"/>
          <w:b/>
          <w:bCs/>
          <w:sz w:val="21"/>
          <w:szCs w:val="21"/>
        </w:rPr>
        <w:t>. Приёмка и ввод в эксплуатацию</w:t>
      </w:r>
    </w:p>
    <w:p w:rsidR="00D936E8" w:rsidRPr="00065388" w:rsidRDefault="00856D10" w:rsidP="00301496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14</w:t>
      </w:r>
      <w:r w:rsidR="00D936E8" w:rsidRPr="00065388">
        <w:rPr>
          <w:rFonts w:ascii="Times New Roman" w:hAnsi="Times New Roman" w:cs="Times New Roman"/>
          <w:sz w:val="21"/>
          <w:szCs w:val="21"/>
        </w:rPr>
        <w:t>.1. Приёмка работ осуществляется комиссией с участием представителей заказчика, подрядчика и</w:t>
      </w:r>
      <w:r>
        <w:rPr>
          <w:rFonts w:ascii="Times New Roman" w:hAnsi="Times New Roman" w:cs="Times New Roman"/>
          <w:sz w:val="21"/>
          <w:szCs w:val="21"/>
        </w:rPr>
        <w:t> теплоснабжающей организации.</w:t>
      </w:r>
      <w:r>
        <w:rPr>
          <w:rFonts w:ascii="Times New Roman" w:hAnsi="Times New Roman" w:cs="Times New Roman"/>
          <w:sz w:val="21"/>
          <w:szCs w:val="21"/>
        </w:rPr>
        <w:br/>
        <w:t>14</w:t>
      </w:r>
      <w:r w:rsidR="00D936E8" w:rsidRPr="00065388">
        <w:rPr>
          <w:rFonts w:ascii="Times New Roman" w:hAnsi="Times New Roman" w:cs="Times New Roman"/>
          <w:sz w:val="21"/>
          <w:szCs w:val="21"/>
        </w:rPr>
        <w:t>.2. Ввод узла учёта в коммерческую эксплуатацию производится после:</w:t>
      </w:r>
    </w:p>
    <w:p w:rsidR="00D936E8" w:rsidRPr="00065388" w:rsidRDefault="00D936E8" w:rsidP="00301496">
      <w:pPr>
        <w:numPr>
          <w:ilvl w:val="0"/>
          <w:numId w:val="1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успешного прохождения испытаний;</w:t>
      </w:r>
    </w:p>
    <w:p w:rsidR="00D936E8" w:rsidRPr="00065388" w:rsidRDefault="00D936E8" w:rsidP="00301496">
      <w:pPr>
        <w:numPr>
          <w:ilvl w:val="0"/>
          <w:numId w:val="1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опломбирования приборов учёта;</w:t>
      </w:r>
    </w:p>
    <w:p w:rsidR="00D936E8" w:rsidRPr="00065388" w:rsidRDefault="00D936E8" w:rsidP="00301496">
      <w:pPr>
        <w:numPr>
          <w:ilvl w:val="0"/>
          <w:numId w:val="1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подписания акта ввода в эксплуатацию.</w:t>
      </w:r>
    </w:p>
    <w:p w:rsidR="000E7FA4" w:rsidRPr="00065388" w:rsidRDefault="00856D10" w:rsidP="00D936E8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15</w:t>
      </w:r>
      <w:r w:rsidR="00D936E8" w:rsidRPr="00065388">
        <w:rPr>
          <w:rFonts w:ascii="Times New Roman" w:hAnsi="Times New Roman" w:cs="Times New Roman"/>
          <w:b/>
          <w:bCs/>
          <w:sz w:val="21"/>
          <w:szCs w:val="21"/>
        </w:rPr>
        <w:t>. Гарантийные обязательства</w:t>
      </w:r>
    </w:p>
    <w:p w:rsidR="000E7FA4" w:rsidRPr="00065388" w:rsidRDefault="000E7FA4" w:rsidP="000E7FA4">
      <w:pPr>
        <w:rPr>
          <w:rFonts w:ascii="Times New Roman" w:hAnsi="Times New Roman" w:cs="Times New Roman"/>
          <w:sz w:val="21"/>
          <w:szCs w:val="21"/>
        </w:rPr>
      </w:pPr>
      <w:r w:rsidRPr="00065388">
        <w:rPr>
          <w:rFonts w:ascii="Times New Roman" w:hAnsi="Times New Roman" w:cs="Times New Roman"/>
          <w:sz w:val="21"/>
          <w:szCs w:val="21"/>
        </w:rPr>
        <w:t>Результат Работ должен обеспечивать достижение следующих Гарантированных показателей:</w:t>
      </w:r>
    </w:p>
    <w:p w:rsidR="000E7FA4" w:rsidRPr="00065388" w:rsidRDefault="00856D10" w:rsidP="000E7FA4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15</w:t>
      </w:r>
      <w:r w:rsidR="000E7FA4" w:rsidRPr="00065388">
        <w:rPr>
          <w:rFonts w:ascii="Times New Roman" w:hAnsi="Times New Roman" w:cs="Times New Roman"/>
          <w:sz w:val="21"/>
          <w:szCs w:val="21"/>
        </w:rPr>
        <w:t>.1</w:t>
      </w:r>
      <w:r w:rsidR="005E5BF1" w:rsidRPr="00065388">
        <w:rPr>
          <w:rFonts w:ascii="Times New Roman" w:hAnsi="Times New Roman" w:cs="Times New Roman"/>
          <w:sz w:val="21"/>
          <w:szCs w:val="21"/>
        </w:rPr>
        <w:t>.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Гарантийный сро</w:t>
      </w:r>
      <w:r w:rsidR="005E5BF1" w:rsidRPr="00065388">
        <w:rPr>
          <w:rFonts w:ascii="Times New Roman" w:hAnsi="Times New Roman" w:cs="Times New Roman"/>
          <w:sz w:val="21"/>
          <w:szCs w:val="21"/>
        </w:rPr>
        <w:t>к нормальной эксплуатации узлов учета тепловой энергии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и входящих в него конструктивных элементов, инженерных систем, оборудования материалов и работ - не менее 24-х месяцев от даты подписания Сторонами Акта выполненных работ; </w:t>
      </w:r>
    </w:p>
    <w:p w:rsidR="000E7FA4" w:rsidRPr="00065388" w:rsidRDefault="00856D10" w:rsidP="000E7FA4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15</w:t>
      </w:r>
      <w:r w:rsidR="000E7FA4" w:rsidRPr="00065388">
        <w:rPr>
          <w:rFonts w:ascii="Times New Roman" w:hAnsi="Times New Roman" w:cs="Times New Roman"/>
          <w:sz w:val="21"/>
          <w:szCs w:val="21"/>
        </w:rPr>
        <w:t>.2</w:t>
      </w:r>
      <w:r w:rsidR="005E5BF1" w:rsidRPr="00065388">
        <w:rPr>
          <w:rFonts w:ascii="Times New Roman" w:hAnsi="Times New Roman" w:cs="Times New Roman"/>
          <w:sz w:val="21"/>
          <w:szCs w:val="21"/>
        </w:rPr>
        <w:t>.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 Если производителем оборудования предоставляется гарантия свыше 12 месяцев, то для такого оборудования гарантия Исполнителя продлевается до срока гарантии производителя;</w:t>
      </w:r>
    </w:p>
    <w:p w:rsidR="000E7FA4" w:rsidRPr="00065388" w:rsidRDefault="00856D10" w:rsidP="000E7FA4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15</w:t>
      </w:r>
      <w:r w:rsidR="000E7FA4" w:rsidRPr="00065388">
        <w:rPr>
          <w:rFonts w:ascii="Times New Roman" w:hAnsi="Times New Roman" w:cs="Times New Roman"/>
          <w:sz w:val="21"/>
          <w:szCs w:val="21"/>
        </w:rPr>
        <w:t>.3</w:t>
      </w:r>
      <w:r w:rsidR="005E5BF1" w:rsidRPr="00065388">
        <w:rPr>
          <w:rFonts w:ascii="Times New Roman" w:hAnsi="Times New Roman" w:cs="Times New Roman"/>
          <w:sz w:val="21"/>
          <w:szCs w:val="21"/>
        </w:rPr>
        <w:t>.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При обнаружении в период гарантийного срока недостатков или дефектов, Исполнитель (в случае, если не докажет отсутствие своей вины) обязан устранить их за свой счет и в сроки, установленные Заказчиком в акте с перечнем выявленных недостатков. Гарантийный срок в этом случае продлевается на период устранения дефектов;</w:t>
      </w:r>
    </w:p>
    <w:p w:rsidR="00F962AE" w:rsidRPr="00065388" w:rsidRDefault="00856D10" w:rsidP="006C4E26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15</w:t>
      </w:r>
      <w:r w:rsidR="000E7FA4" w:rsidRPr="00065388">
        <w:rPr>
          <w:rFonts w:ascii="Times New Roman" w:hAnsi="Times New Roman" w:cs="Times New Roman"/>
          <w:sz w:val="21"/>
          <w:szCs w:val="21"/>
        </w:rPr>
        <w:t>.4</w:t>
      </w:r>
      <w:r w:rsidR="005E5BF1" w:rsidRPr="00065388">
        <w:rPr>
          <w:rFonts w:ascii="Times New Roman" w:hAnsi="Times New Roman" w:cs="Times New Roman"/>
          <w:sz w:val="21"/>
          <w:szCs w:val="21"/>
        </w:rPr>
        <w:t>.</w:t>
      </w:r>
      <w:r w:rsidR="000E7FA4" w:rsidRPr="00065388">
        <w:rPr>
          <w:rFonts w:ascii="Times New Roman" w:hAnsi="Times New Roman" w:cs="Times New Roman"/>
          <w:sz w:val="21"/>
          <w:szCs w:val="21"/>
        </w:rPr>
        <w:t xml:space="preserve"> Гарантийные обязательства в полном объеме возлагаются на Исполнителя.</w:t>
      </w:r>
    </w:p>
    <w:p w:rsidR="006C4E26" w:rsidRPr="00065388" w:rsidRDefault="00856D10" w:rsidP="006C4E26">
      <w:pPr>
        <w:keepNext/>
        <w:keepLines/>
        <w:suppressAutoHyphens/>
        <w:spacing w:before="120" w:after="60" w:line="240" w:lineRule="auto"/>
        <w:outlineLvl w:val="0"/>
        <w:rPr>
          <w:rFonts w:ascii="Times New Roman" w:eastAsia="Calibri" w:hAnsi="Times New Roman" w:cs="Times New Roman"/>
          <w:b/>
          <w:sz w:val="21"/>
          <w:szCs w:val="21"/>
          <w:lang w:eastAsia="zh-CN"/>
        </w:rPr>
      </w:pPr>
      <w:r>
        <w:rPr>
          <w:rFonts w:ascii="Times New Roman" w:eastAsia="Calibri" w:hAnsi="Times New Roman" w:cs="Times New Roman"/>
          <w:b/>
          <w:sz w:val="21"/>
          <w:szCs w:val="21"/>
          <w:lang w:eastAsia="zh-CN"/>
        </w:rPr>
        <w:t>16</w:t>
      </w:r>
      <w:r w:rsidR="006C4E26" w:rsidRPr="00065388">
        <w:rPr>
          <w:rFonts w:ascii="Times New Roman" w:eastAsia="Calibri" w:hAnsi="Times New Roman" w:cs="Times New Roman"/>
          <w:b/>
          <w:sz w:val="21"/>
          <w:szCs w:val="21"/>
          <w:lang w:eastAsia="zh-CN"/>
        </w:rPr>
        <w:t xml:space="preserve">. Требования к документации по </w:t>
      </w:r>
      <w:r w:rsidR="00624A54" w:rsidRPr="00065388">
        <w:rPr>
          <w:rFonts w:ascii="Times New Roman" w:eastAsia="Calibri" w:hAnsi="Times New Roman" w:cs="Times New Roman"/>
          <w:b/>
          <w:sz w:val="21"/>
          <w:szCs w:val="21"/>
          <w:lang w:eastAsia="zh-CN"/>
        </w:rPr>
        <w:t xml:space="preserve">ценообразованию </w:t>
      </w:r>
    </w:p>
    <w:p w:rsidR="006C4E26" w:rsidRPr="00856D10" w:rsidRDefault="00856D10" w:rsidP="00856D10">
      <w:pPr>
        <w:pStyle w:val="a3"/>
        <w:numPr>
          <w:ilvl w:val="1"/>
          <w:numId w:val="40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 w:rsidRPr="00856D10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. </w:t>
      </w:r>
      <w:r w:rsidR="006C4E26" w:rsidRPr="00856D10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Для обоснования стоимости заявки Участник должен представить Коммерческое предложение.</w:t>
      </w:r>
    </w:p>
    <w:p w:rsidR="006C4E26" w:rsidRPr="00856D10" w:rsidRDefault="00856D10" w:rsidP="00856D1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  <w:lang w:eastAsia="zh-CN"/>
        </w:rPr>
      </w:pPr>
      <w:r w:rsidRPr="00856D10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16.2.</w:t>
      </w:r>
      <w:r w:rsidR="006C4E26" w:rsidRPr="00856D10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  </w:t>
      </w:r>
      <w:proofErr w:type="gramStart"/>
      <w:r w:rsidR="006C4E26" w:rsidRPr="00856D10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  <w:lang w:eastAsia="zh-CN"/>
        </w:rPr>
        <w:t>Сметная</w:t>
      </w:r>
      <w:proofErr w:type="gramEnd"/>
      <w:r w:rsidR="006C4E26" w:rsidRPr="00856D10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  <w:lang w:eastAsia="zh-CN"/>
        </w:rPr>
        <w:t xml:space="preserve"> документация в состав заявки участника не включается.</w:t>
      </w:r>
    </w:p>
    <w:p w:rsidR="006C4E26" w:rsidRPr="00065388" w:rsidRDefault="006C4E26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bookmarkStart w:id="1" w:name="__RefHeading___Toc148519763"/>
      <w:bookmarkEnd w:id="1"/>
    </w:p>
    <w:p w:rsidR="00467571" w:rsidRDefault="006C4E26" w:rsidP="004675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 w:rsidRPr="00065388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Приложения:</w:t>
      </w:r>
    </w:p>
    <w:p w:rsidR="00467571" w:rsidRPr="00467571" w:rsidRDefault="00467571" w:rsidP="004675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- 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Приложение №</w:t>
      </w: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 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. 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 Спецификация материалов для узла учета на «АБК» - 2стр.</w:t>
      </w:r>
    </w:p>
    <w:p w:rsidR="00467571" w:rsidRPr="00467571" w:rsidRDefault="00467571" w:rsidP="004675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- Приложения № 1.1.  Принципиальная схема узла учета тепловой энергии на «АБК» - 1стр.</w:t>
      </w:r>
    </w:p>
    <w:p w:rsidR="00467571" w:rsidRPr="00467571" w:rsidRDefault="00467571" w:rsidP="004675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- Приложение № 2. 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Спецификация м</w:t>
      </w: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атериалов для узла учета на «Гараж на </w:t>
      </w:r>
      <w:proofErr w:type="gramStart"/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24</w:t>
      </w:r>
      <w:proofErr w:type="gramEnd"/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 а/м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» - 2стр.</w:t>
      </w:r>
    </w:p>
    <w:p w:rsidR="00467571" w:rsidRDefault="00467571" w:rsidP="004675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- Приложения № 2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.1</w:t>
      </w: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. 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 Принципиальная схема узл</w:t>
      </w: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а учета тепловой энергии на «Гараж на </w:t>
      </w:r>
      <w:proofErr w:type="gramStart"/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24</w:t>
      </w:r>
      <w:proofErr w:type="gramEnd"/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 а/м</w:t>
      </w:r>
      <w:r w:rsidRPr="00467571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» - 1стр.</w:t>
      </w:r>
    </w:p>
    <w:p w:rsidR="000247C7" w:rsidRPr="000247C7" w:rsidRDefault="000247C7" w:rsidP="00024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- </w:t>
      </w:r>
      <w:r w:rsidRPr="000247C7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Проект узла учета тепловой энергии «АБК</w:t>
      </w:r>
      <w:proofErr w:type="gramStart"/>
      <w:r w:rsidRPr="000247C7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»,  ПУ</w:t>
      </w:r>
      <w:proofErr w:type="gramEnd"/>
      <w:r w:rsidRPr="000247C7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-ТЭ-01-25, ИП Сивцев Н.Н.</w:t>
      </w:r>
    </w:p>
    <w:p w:rsidR="000247C7" w:rsidRPr="00467571" w:rsidRDefault="000247C7" w:rsidP="00024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- </w:t>
      </w:r>
      <w:r w:rsidRPr="000247C7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Проект узла учета тепловой энергии «Гараж на 24 а/м</w:t>
      </w:r>
      <w:proofErr w:type="gramStart"/>
      <w:r w:rsidRPr="000247C7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»,  ПУ</w:t>
      </w:r>
      <w:proofErr w:type="gramEnd"/>
      <w:r w:rsidRPr="000247C7"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-ТЭ-03-25, ИП Сивцев Н.Н.</w:t>
      </w:r>
    </w:p>
    <w:p w:rsidR="000247C7" w:rsidRDefault="000247C7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</w:p>
    <w:p w:rsidR="00856D10" w:rsidRDefault="00856D10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</w:p>
    <w:p w:rsidR="00856D10" w:rsidRDefault="00856D10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</w:p>
    <w:p w:rsidR="000247C7" w:rsidRDefault="000247C7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</w:p>
    <w:p w:rsidR="00467571" w:rsidRDefault="00467571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 xml:space="preserve">Исп. инженер ПТО </w:t>
      </w:r>
    </w:p>
    <w:p w:rsidR="00467571" w:rsidRPr="00065388" w:rsidRDefault="00467571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  <w:t>Муж Н.В.</w:t>
      </w:r>
    </w:p>
    <w:p w:rsidR="006C4E26" w:rsidRPr="00065388" w:rsidRDefault="006C4E26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</w:p>
    <w:p w:rsidR="006C4E26" w:rsidRPr="00065388" w:rsidRDefault="006C4E26" w:rsidP="006C4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zh-CN"/>
        </w:rPr>
      </w:pP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  <w:sectPr w:rsidR="00891998" w:rsidSect="006C4E26">
          <w:footerReference w:type="default" r:id="rId8"/>
          <w:footerReference w:type="first" r:id="rId9"/>
          <w:pgSz w:w="11906" w:h="16838"/>
          <w:pgMar w:top="851" w:right="850" w:bottom="709" w:left="1276" w:header="708" w:footer="708" w:gutter="0"/>
          <w:pgNumType w:chapStyle="1"/>
          <w:cols w:space="708"/>
          <w:titlePg/>
          <w:docGrid w:linePitch="360"/>
        </w:sectPr>
      </w:pPr>
    </w:p>
    <w:p w:rsidR="00891998" w:rsidRDefault="00917C37" w:rsidP="00891998">
      <w:pPr>
        <w:spacing w:after="0" w:line="240" w:lineRule="auto"/>
        <w:jc w:val="right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lastRenderedPageBreak/>
        <w:t>Приложение №</w:t>
      </w:r>
      <w:r w:rsidR="00467571">
        <w:rPr>
          <w:rFonts w:ascii="Times New Roman" w:hAnsi="Times New Roman" w:cs="Times New Roman"/>
          <w:sz w:val="23"/>
          <w:szCs w:val="24"/>
        </w:rPr>
        <w:t xml:space="preserve"> </w:t>
      </w:r>
      <w:r>
        <w:rPr>
          <w:rFonts w:ascii="Times New Roman" w:hAnsi="Times New Roman" w:cs="Times New Roman"/>
          <w:sz w:val="23"/>
          <w:szCs w:val="24"/>
        </w:rPr>
        <w:t>1</w:t>
      </w:r>
      <w:r w:rsidR="00467571">
        <w:rPr>
          <w:rFonts w:ascii="Times New Roman" w:hAnsi="Times New Roman" w:cs="Times New Roman"/>
          <w:sz w:val="23"/>
          <w:szCs w:val="24"/>
        </w:rPr>
        <w:t>.</w:t>
      </w: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 w:rsidRPr="00917C37">
        <w:rPr>
          <w:rFonts w:ascii="Times New Roman" w:hAnsi="Times New Roman" w:cs="Times New Roman"/>
          <w:sz w:val="23"/>
          <w:szCs w:val="24"/>
        </w:rPr>
        <w:t>СПЕЦИФИКАЦИЯ МАТЕРИАЛОВ ДЛЯ УЗЛА УЧЕТА НА</w:t>
      </w:r>
      <w:r>
        <w:rPr>
          <w:rFonts w:ascii="Times New Roman" w:hAnsi="Times New Roman" w:cs="Times New Roman"/>
          <w:sz w:val="23"/>
          <w:szCs w:val="24"/>
        </w:rPr>
        <w:t xml:space="preserve"> «АБК»</w:t>
      </w: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>
        <w:rPr>
          <w:noProof/>
          <w:lang w:eastAsia="ru-RU"/>
        </w:rPr>
        <w:drawing>
          <wp:inline distT="0" distB="0" distL="0" distR="0" wp14:anchorId="314250BF" wp14:editId="030A4F6F">
            <wp:extent cx="9701530" cy="4445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01530" cy="444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917C37">
      <w:pPr>
        <w:spacing w:after="0" w:line="240" w:lineRule="auto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917C37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A30F320" wp14:editId="7DAD36A3">
            <wp:extent cx="9701530" cy="6075045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01530" cy="607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571" w:rsidRDefault="00467571" w:rsidP="0046757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lastRenderedPageBreak/>
        <w:t>Приложение № 1.1.</w:t>
      </w:r>
    </w:p>
    <w:p w:rsidR="00917C37" w:rsidRDefault="00917C37" w:rsidP="00917C37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 xml:space="preserve">ПРИНЦИПИАЛЬНАЯ СХЕМА УЗЛА УЧЕТА ТЕПЛОВОЙ ЭНЕРГИИ </w:t>
      </w:r>
      <w:proofErr w:type="gramStart"/>
      <w:r>
        <w:rPr>
          <w:rFonts w:ascii="Times New Roman" w:hAnsi="Times New Roman" w:cs="Times New Roman"/>
          <w:sz w:val="23"/>
          <w:szCs w:val="24"/>
        </w:rPr>
        <w:t>НА  «</w:t>
      </w:r>
      <w:proofErr w:type="gramEnd"/>
      <w:r>
        <w:rPr>
          <w:rFonts w:ascii="Times New Roman" w:hAnsi="Times New Roman" w:cs="Times New Roman"/>
          <w:sz w:val="23"/>
          <w:szCs w:val="24"/>
        </w:rPr>
        <w:t>АБК»</w:t>
      </w:r>
    </w:p>
    <w:p w:rsidR="00917C37" w:rsidRDefault="00917C37" w:rsidP="00917C37">
      <w:pPr>
        <w:spacing w:after="0" w:line="240" w:lineRule="auto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>
        <w:rPr>
          <w:noProof/>
          <w:lang w:eastAsia="ru-RU"/>
        </w:rPr>
        <w:drawing>
          <wp:inline distT="0" distB="0" distL="0" distR="0" wp14:anchorId="1E96CB3E" wp14:editId="618F33E6">
            <wp:extent cx="9701530" cy="5325745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01530" cy="532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C37" w:rsidRDefault="00917C37" w:rsidP="00917C37">
      <w:pPr>
        <w:spacing w:after="0" w:line="240" w:lineRule="auto"/>
        <w:rPr>
          <w:rFonts w:ascii="Times New Roman" w:hAnsi="Times New Roman" w:cs="Times New Roman"/>
          <w:sz w:val="23"/>
          <w:szCs w:val="24"/>
        </w:rPr>
      </w:pPr>
    </w:p>
    <w:p w:rsidR="00917C37" w:rsidRDefault="00467571" w:rsidP="0046757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>Приложение № 2.</w:t>
      </w:r>
    </w:p>
    <w:p w:rsidR="00917C37" w:rsidRDefault="00917C37" w:rsidP="00917C37">
      <w:pPr>
        <w:spacing w:after="0" w:line="240" w:lineRule="auto"/>
        <w:rPr>
          <w:rFonts w:ascii="Times New Roman" w:hAnsi="Times New Roman" w:cs="Times New Roman"/>
          <w:sz w:val="23"/>
          <w:szCs w:val="24"/>
        </w:rPr>
      </w:pPr>
    </w:p>
    <w:p w:rsidR="00917C37" w:rsidRDefault="00917C37" w:rsidP="0089199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917C37" w:rsidRDefault="00891998" w:rsidP="00175DF5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>СПЕЦИФИКАЦИЯ МАТЕРИАЛОВ ДЛЯ УЗЛА УЧЕТА НА</w:t>
      </w:r>
      <w:proofErr w:type="gramStart"/>
      <w:r>
        <w:rPr>
          <w:rFonts w:ascii="Times New Roman" w:hAnsi="Times New Roman" w:cs="Times New Roman"/>
          <w:sz w:val="23"/>
          <w:szCs w:val="24"/>
        </w:rPr>
        <w:t xml:space="preserve"> </w:t>
      </w:r>
      <w:r w:rsidR="00917C37">
        <w:rPr>
          <w:rFonts w:ascii="Times New Roman" w:hAnsi="Times New Roman" w:cs="Times New Roman"/>
          <w:sz w:val="23"/>
          <w:szCs w:val="24"/>
        </w:rPr>
        <w:t xml:space="preserve">  </w:t>
      </w:r>
      <w:r>
        <w:rPr>
          <w:rFonts w:ascii="Times New Roman" w:hAnsi="Times New Roman" w:cs="Times New Roman"/>
          <w:sz w:val="23"/>
          <w:szCs w:val="24"/>
        </w:rPr>
        <w:t>«</w:t>
      </w:r>
      <w:proofErr w:type="gramEnd"/>
      <w:r w:rsidR="00917C37">
        <w:rPr>
          <w:rFonts w:ascii="Times New Roman" w:hAnsi="Times New Roman" w:cs="Times New Roman"/>
          <w:sz w:val="23"/>
          <w:szCs w:val="24"/>
        </w:rPr>
        <w:t>ГАРАЖ НА 24 А/М</w:t>
      </w:r>
      <w:r>
        <w:rPr>
          <w:rFonts w:ascii="Times New Roman" w:hAnsi="Times New Roman" w:cs="Times New Roman"/>
          <w:sz w:val="23"/>
          <w:szCs w:val="24"/>
        </w:rPr>
        <w:t>»</w:t>
      </w:r>
    </w:p>
    <w:p w:rsidR="00891998" w:rsidRPr="00891998" w:rsidRDefault="00891998" w:rsidP="00891998">
      <w:pPr>
        <w:spacing w:after="0" w:line="240" w:lineRule="auto"/>
        <w:rPr>
          <w:rFonts w:ascii="Times New Roman" w:hAnsi="Times New Roman" w:cs="Times New Roman"/>
          <w:sz w:val="23"/>
          <w:szCs w:val="24"/>
        </w:rPr>
      </w:pPr>
      <w:r>
        <w:rPr>
          <w:noProof/>
          <w:lang w:eastAsia="ru-RU"/>
        </w:rPr>
        <w:drawing>
          <wp:inline distT="0" distB="0" distL="0" distR="0" wp14:anchorId="06DD670D" wp14:editId="00856D66">
            <wp:extent cx="9701530" cy="50425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01530" cy="504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  <w:r>
        <w:rPr>
          <w:noProof/>
          <w:lang w:eastAsia="ru-RU"/>
        </w:rPr>
        <w:drawing>
          <wp:inline distT="0" distB="0" distL="0" distR="0" wp14:anchorId="54DF61BF" wp14:editId="46EF6BC4">
            <wp:extent cx="9701530" cy="498856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01530" cy="498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</w:p>
    <w:p w:rsidR="00467571" w:rsidRDefault="00467571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  <w:sectPr w:rsidR="00467571" w:rsidSect="00891998">
          <w:pgSz w:w="16838" w:h="11906" w:orient="landscape"/>
          <w:pgMar w:top="1276" w:right="851" w:bottom="851" w:left="709" w:header="708" w:footer="708" w:gutter="0"/>
          <w:pgNumType w:chapStyle="1"/>
          <w:cols w:space="708"/>
          <w:titlePg/>
          <w:docGrid w:linePitch="360"/>
        </w:sectPr>
      </w:pPr>
    </w:p>
    <w:p w:rsidR="00467571" w:rsidRDefault="00467571" w:rsidP="0046757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lastRenderedPageBreak/>
        <w:t>Приложение № 2.1.</w:t>
      </w:r>
    </w:p>
    <w:p w:rsidR="00891998" w:rsidRPr="00917C37" w:rsidRDefault="00917C37" w:rsidP="00917C37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 xml:space="preserve">ПРИНЦИПИАЛЬНАЯ СХЕМА УЗЛА УЧЕТА ТЕПЛОВОЙ ЭНЕРГИИ </w:t>
      </w:r>
      <w:proofErr w:type="gramStart"/>
      <w:r>
        <w:rPr>
          <w:rFonts w:ascii="Times New Roman" w:hAnsi="Times New Roman" w:cs="Times New Roman"/>
          <w:sz w:val="23"/>
          <w:szCs w:val="24"/>
        </w:rPr>
        <w:t>НА  «</w:t>
      </w:r>
      <w:proofErr w:type="gramEnd"/>
      <w:r>
        <w:rPr>
          <w:rFonts w:ascii="Times New Roman" w:hAnsi="Times New Roman" w:cs="Times New Roman"/>
          <w:sz w:val="23"/>
          <w:szCs w:val="24"/>
        </w:rPr>
        <w:t>ГАРАЖ НА 24 А/М»</w:t>
      </w:r>
    </w:p>
    <w:p w:rsidR="00891998" w:rsidRPr="00917C37" w:rsidRDefault="00891998" w:rsidP="00917C37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4"/>
        </w:rPr>
      </w:pPr>
    </w:p>
    <w:p w:rsidR="00891998" w:rsidRDefault="00891998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</w:p>
    <w:p w:rsidR="00891998" w:rsidRPr="00065388" w:rsidRDefault="00917C37" w:rsidP="00891998">
      <w:pPr>
        <w:spacing w:after="0" w:line="240" w:lineRule="auto"/>
        <w:rPr>
          <w:rFonts w:ascii="Times New Roman" w:hAnsi="Times New Roman" w:cs="Times New Roman"/>
          <w:i/>
          <w:sz w:val="23"/>
          <w:szCs w:val="24"/>
        </w:rPr>
      </w:pPr>
      <w:r>
        <w:rPr>
          <w:noProof/>
          <w:lang w:eastAsia="ru-RU"/>
        </w:rPr>
        <w:drawing>
          <wp:inline distT="0" distB="0" distL="0" distR="0" wp14:anchorId="234CE3EC" wp14:editId="77DADC35">
            <wp:extent cx="9277350" cy="470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7735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1998" w:rsidRPr="00065388" w:rsidSect="00891998">
      <w:pgSz w:w="16838" w:h="11906" w:orient="landscape"/>
      <w:pgMar w:top="1276" w:right="851" w:bottom="851" w:left="709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901" w:rsidRDefault="00122901">
      <w:pPr>
        <w:spacing w:after="0" w:line="240" w:lineRule="auto"/>
      </w:pPr>
      <w:r>
        <w:separator/>
      </w:r>
    </w:p>
  </w:endnote>
  <w:endnote w:type="continuationSeparator" w:id="0">
    <w:p w:rsidR="00122901" w:rsidRDefault="00122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301282"/>
      <w:docPartObj>
        <w:docPartGallery w:val="Page Numbers (Bottom of Page)"/>
        <w:docPartUnique/>
      </w:docPartObj>
    </w:sdtPr>
    <w:sdtContent>
      <w:p w:rsidR="00175DF5" w:rsidRDefault="00175DF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175DF5" w:rsidRDefault="00175DF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6396834"/>
      <w:docPartObj>
        <w:docPartGallery w:val="Page Numbers (Bottom of Page)"/>
        <w:docPartUnique/>
      </w:docPartObj>
    </w:sdtPr>
    <w:sdtContent>
      <w:p w:rsidR="00175DF5" w:rsidRDefault="00175DF5">
        <w:pPr>
          <w:pStyle w:val="ab"/>
        </w:pPr>
        <w:r>
          <w:t xml:space="preserve">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75DF5" w:rsidRDefault="00175DF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901" w:rsidRDefault="00122901">
      <w:pPr>
        <w:spacing w:after="0" w:line="240" w:lineRule="auto"/>
      </w:pPr>
      <w:r>
        <w:separator/>
      </w:r>
    </w:p>
  </w:footnote>
  <w:footnote w:type="continuationSeparator" w:id="0">
    <w:p w:rsidR="00122901" w:rsidRDefault="00122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multilevel"/>
    <w:tmpl w:val="CE4CCAF6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8"/>
        <w:szCs w:val="24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574" w:hanging="432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2B17E54"/>
    <w:multiLevelType w:val="multilevel"/>
    <w:tmpl w:val="5EE0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A58A8"/>
    <w:multiLevelType w:val="multilevel"/>
    <w:tmpl w:val="CB8EB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71991"/>
    <w:multiLevelType w:val="multilevel"/>
    <w:tmpl w:val="BEC4F2E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FA3AE5"/>
    <w:multiLevelType w:val="multilevel"/>
    <w:tmpl w:val="61F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E62BF1"/>
    <w:multiLevelType w:val="multilevel"/>
    <w:tmpl w:val="0406A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55594"/>
    <w:multiLevelType w:val="hybridMultilevel"/>
    <w:tmpl w:val="09EAC7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911D23"/>
    <w:multiLevelType w:val="hybridMultilevel"/>
    <w:tmpl w:val="1B4EED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C30967"/>
    <w:multiLevelType w:val="multilevel"/>
    <w:tmpl w:val="C3785156"/>
    <w:lvl w:ilvl="0">
      <w:start w:val="24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2F3A62"/>
    <w:multiLevelType w:val="multilevel"/>
    <w:tmpl w:val="130A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7D6B3C"/>
    <w:multiLevelType w:val="multilevel"/>
    <w:tmpl w:val="7816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9E2944"/>
    <w:multiLevelType w:val="multilevel"/>
    <w:tmpl w:val="92E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4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2B034F4C"/>
    <w:multiLevelType w:val="multilevel"/>
    <w:tmpl w:val="AE5E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032BDE"/>
    <w:multiLevelType w:val="multilevel"/>
    <w:tmpl w:val="52C24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1C6486"/>
    <w:multiLevelType w:val="multilevel"/>
    <w:tmpl w:val="4E28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451053"/>
    <w:multiLevelType w:val="hybridMultilevel"/>
    <w:tmpl w:val="ED104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765F9"/>
    <w:multiLevelType w:val="multilevel"/>
    <w:tmpl w:val="A0788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403212"/>
    <w:multiLevelType w:val="hybridMultilevel"/>
    <w:tmpl w:val="130024E4"/>
    <w:lvl w:ilvl="0" w:tplc="5C9AEA1A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845E7"/>
    <w:multiLevelType w:val="multilevel"/>
    <w:tmpl w:val="3916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3004DE"/>
    <w:multiLevelType w:val="multilevel"/>
    <w:tmpl w:val="89761216"/>
    <w:lvl w:ilvl="0">
      <w:start w:val="16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4A712213"/>
    <w:multiLevelType w:val="multilevel"/>
    <w:tmpl w:val="D972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7F6A00"/>
    <w:multiLevelType w:val="multilevel"/>
    <w:tmpl w:val="B0EE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58362B"/>
    <w:multiLevelType w:val="multilevel"/>
    <w:tmpl w:val="85D48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B96926"/>
    <w:multiLevelType w:val="multilevel"/>
    <w:tmpl w:val="4462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1C31C0"/>
    <w:multiLevelType w:val="multilevel"/>
    <w:tmpl w:val="B73A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222565"/>
    <w:multiLevelType w:val="multilevel"/>
    <w:tmpl w:val="A4FA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7A60E8"/>
    <w:multiLevelType w:val="multilevel"/>
    <w:tmpl w:val="CD802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4A1B74"/>
    <w:multiLevelType w:val="multilevel"/>
    <w:tmpl w:val="D346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9122EA"/>
    <w:multiLevelType w:val="multilevel"/>
    <w:tmpl w:val="6202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516AAA"/>
    <w:multiLevelType w:val="multilevel"/>
    <w:tmpl w:val="B6C29F92"/>
    <w:lvl w:ilvl="0">
      <w:start w:val="12"/>
      <w:numFmt w:val="decimal"/>
      <w:lvlText w:val="%1."/>
      <w:lvlJc w:val="left"/>
      <w:pPr>
        <w:ind w:left="444" w:hanging="444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/>
      </w:rPr>
    </w:lvl>
  </w:abstractNum>
  <w:abstractNum w:abstractNumId="33" w15:restartNumberingAfterBreak="0">
    <w:nsid w:val="68E57017"/>
    <w:multiLevelType w:val="multilevel"/>
    <w:tmpl w:val="9DE60A12"/>
    <w:lvl w:ilvl="0">
      <w:start w:val="25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CA544EC"/>
    <w:multiLevelType w:val="multilevel"/>
    <w:tmpl w:val="A71E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6911E6"/>
    <w:multiLevelType w:val="multilevel"/>
    <w:tmpl w:val="C5E4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971548"/>
    <w:multiLevelType w:val="multilevel"/>
    <w:tmpl w:val="3E3C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6F082D"/>
    <w:multiLevelType w:val="multilevel"/>
    <w:tmpl w:val="C790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F06F36"/>
    <w:multiLevelType w:val="multilevel"/>
    <w:tmpl w:val="687CFC1E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C104B32"/>
    <w:multiLevelType w:val="hybridMultilevel"/>
    <w:tmpl w:val="DF16D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21"/>
  </w:num>
  <w:num w:numId="5">
    <w:abstractNumId w:val="35"/>
  </w:num>
  <w:num w:numId="6">
    <w:abstractNumId w:val="12"/>
  </w:num>
  <w:num w:numId="7">
    <w:abstractNumId w:val="15"/>
  </w:num>
  <w:num w:numId="8">
    <w:abstractNumId w:val="29"/>
  </w:num>
  <w:num w:numId="9">
    <w:abstractNumId w:val="16"/>
  </w:num>
  <w:num w:numId="10">
    <w:abstractNumId w:val="19"/>
  </w:num>
  <w:num w:numId="11">
    <w:abstractNumId w:val="17"/>
  </w:num>
  <w:num w:numId="12">
    <w:abstractNumId w:val="25"/>
  </w:num>
  <w:num w:numId="13">
    <w:abstractNumId w:val="7"/>
  </w:num>
  <w:num w:numId="14">
    <w:abstractNumId w:val="8"/>
  </w:num>
  <w:num w:numId="15">
    <w:abstractNumId w:val="14"/>
  </w:num>
  <w:num w:numId="16">
    <w:abstractNumId w:val="3"/>
  </w:num>
  <w:num w:numId="17">
    <w:abstractNumId w:val="22"/>
  </w:num>
  <w:num w:numId="18">
    <w:abstractNumId w:val="9"/>
  </w:num>
  <w:num w:numId="19">
    <w:abstractNumId w:val="13"/>
  </w:num>
  <w:num w:numId="20">
    <w:abstractNumId w:val="33"/>
  </w:num>
  <w:num w:numId="21">
    <w:abstractNumId w:val="20"/>
  </w:num>
  <w:num w:numId="22">
    <w:abstractNumId w:val="0"/>
  </w:num>
  <w:num w:numId="23">
    <w:abstractNumId w:val="32"/>
  </w:num>
  <w:num w:numId="24">
    <w:abstractNumId w:val="6"/>
  </w:num>
  <w:num w:numId="25">
    <w:abstractNumId w:val="4"/>
  </w:num>
  <w:num w:numId="26">
    <w:abstractNumId w:val="27"/>
  </w:num>
  <w:num w:numId="27">
    <w:abstractNumId w:val="26"/>
  </w:num>
  <w:num w:numId="28">
    <w:abstractNumId w:val="28"/>
  </w:num>
  <w:num w:numId="29">
    <w:abstractNumId w:val="34"/>
  </w:num>
  <w:num w:numId="30">
    <w:abstractNumId w:val="11"/>
  </w:num>
  <w:num w:numId="31">
    <w:abstractNumId w:val="5"/>
  </w:num>
  <w:num w:numId="32">
    <w:abstractNumId w:val="31"/>
  </w:num>
  <w:num w:numId="33">
    <w:abstractNumId w:val="30"/>
  </w:num>
  <w:num w:numId="34">
    <w:abstractNumId w:val="24"/>
  </w:num>
  <w:num w:numId="35">
    <w:abstractNumId w:val="23"/>
  </w:num>
  <w:num w:numId="36">
    <w:abstractNumId w:val="36"/>
  </w:num>
  <w:num w:numId="37">
    <w:abstractNumId w:val="18"/>
  </w:num>
  <w:num w:numId="38">
    <w:abstractNumId w:val="39"/>
  </w:num>
  <w:num w:numId="39">
    <w:abstractNumId w:val="3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DB"/>
    <w:rsid w:val="000247C7"/>
    <w:rsid w:val="000373D7"/>
    <w:rsid w:val="000452C7"/>
    <w:rsid w:val="00054D21"/>
    <w:rsid w:val="00065388"/>
    <w:rsid w:val="000C343E"/>
    <w:rsid w:val="000E6EA9"/>
    <w:rsid w:val="000E7FA4"/>
    <w:rsid w:val="000F7242"/>
    <w:rsid w:val="00122901"/>
    <w:rsid w:val="001408E3"/>
    <w:rsid w:val="00175DF5"/>
    <w:rsid w:val="00194AB1"/>
    <w:rsid w:val="001969F0"/>
    <w:rsid w:val="001F1609"/>
    <w:rsid w:val="00267A17"/>
    <w:rsid w:val="0028740B"/>
    <w:rsid w:val="002D62C3"/>
    <w:rsid w:val="002E0022"/>
    <w:rsid w:val="002F0C16"/>
    <w:rsid w:val="00301496"/>
    <w:rsid w:val="003051E9"/>
    <w:rsid w:val="00385FD4"/>
    <w:rsid w:val="00422641"/>
    <w:rsid w:val="00443529"/>
    <w:rsid w:val="00450187"/>
    <w:rsid w:val="00450BB0"/>
    <w:rsid w:val="004516EB"/>
    <w:rsid w:val="00467571"/>
    <w:rsid w:val="00496EF2"/>
    <w:rsid w:val="004B0B69"/>
    <w:rsid w:val="004B2323"/>
    <w:rsid w:val="004B35FE"/>
    <w:rsid w:val="004D5103"/>
    <w:rsid w:val="004E23DC"/>
    <w:rsid w:val="00546728"/>
    <w:rsid w:val="00565B12"/>
    <w:rsid w:val="005737B2"/>
    <w:rsid w:val="005A1DEC"/>
    <w:rsid w:val="005E0664"/>
    <w:rsid w:val="005E5BF1"/>
    <w:rsid w:val="005E6551"/>
    <w:rsid w:val="005F0350"/>
    <w:rsid w:val="005F6DD6"/>
    <w:rsid w:val="00610F14"/>
    <w:rsid w:val="0061187A"/>
    <w:rsid w:val="00620FB9"/>
    <w:rsid w:val="00623AAD"/>
    <w:rsid w:val="00624A54"/>
    <w:rsid w:val="00644B77"/>
    <w:rsid w:val="00661796"/>
    <w:rsid w:val="00687E5B"/>
    <w:rsid w:val="006B580C"/>
    <w:rsid w:val="006C4E26"/>
    <w:rsid w:val="006D1A8C"/>
    <w:rsid w:val="006F0CB3"/>
    <w:rsid w:val="00762281"/>
    <w:rsid w:val="00786BDB"/>
    <w:rsid w:val="007A3351"/>
    <w:rsid w:val="00804D5F"/>
    <w:rsid w:val="008346EC"/>
    <w:rsid w:val="00835E57"/>
    <w:rsid w:val="00842A0A"/>
    <w:rsid w:val="00853B50"/>
    <w:rsid w:val="00854620"/>
    <w:rsid w:val="00856D10"/>
    <w:rsid w:val="00891998"/>
    <w:rsid w:val="008B1317"/>
    <w:rsid w:val="008B2A8F"/>
    <w:rsid w:val="008B563A"/>
    <w:rsid w:val="008F4435"/>
    <w:rsid w:val="00917C37"/>
    <w:rsid w:val="00932799"/>
    <w:rsid w:val="0097374C"/>
    <w:rsid w:val="00984C0F"/>
    <w:rsid w:val="00987EF2"/>
    <w:rsid w:val="009919FF"/>
    <w:rsid w:val="009938B0"/>
    <w:rsid w:val="009978E2"/>
    <w:rsid w:val="009A0F36"/>
    <w:rsid w:val="009C03FF"/>
    <w:rsid w:val="009D48D8"/>
    <w:rsid w:val="00A145EC"/>
    <w:rsid w:val="00A150D1"/>
    <w:rsid w:val="00A92985"/>
    <w:rsid w:val="00AB616E"/>
    <w:rsid w:val="00B03404"/>
    <w:rsid w:val="00B26773"/>
    <w:rsid w:val="00B44ECE"/>
    <w:rsid w:val="00BC18F3"/>
    <w:rsid w:val="00BD21B0"/>
    <w:rsid w:val="00C030D0"/>
    <w:rsid w:val="00C06147"/>
    <w:rsid w:val="00C20033"/>
    <w:rsid w:val="00C36CD9"/>
    <w:rsid w:val="00C4571C"/>
    <w:rsid w:val="00C46092"/>
    <w:rsid w:val="00CA6FBE"/>
    <w:rsid w:val="00CC05F0"/>
    <w:rsid w:val="00D47AD7"/>
    <w:rsid w:val="00D9024D"/>
    <w:rsid w:val="00D936E8"/>
    <w:rsid w:val="00D96B14"/>
    <w:rsid w:val="00DA3A0E"/>
    <w:rsid w:val="00E71E72"/>
    <w:rsid w:val="00F05A49"/>
    <w:rsid w:val="00F12D4F"/>
    <w:rsid w:val="00F14535"/>
    <w:rsid w:val="00F30C20"/>
    <w:rsid w:val="00F50197"/>
    <w:rsid w:val="00F539C7"/>
    <w:rsid w:val="00F962AE"/>
    <w:rsid w:val="00FA69F4"/>
    <w:rsid w:val="00FD3FD4"/>
    <w:rsid w:val="00FD79F9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66B1"/>
  <w15:chartTrackingRefBased/>
  <w15:docId w15:val="{E0FE664E-EC26-4F10-9D0A-22B331D5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0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351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762281"/>
    <w:rPr>
      <w:b/>
      <w:bCs/>
    </w:rPr>
  </w:style>
  <w:style w:type="character" w:customStyle="1" w:styleId="t286pc">
    <w:name w:val="t286pc"/>
    <w:basedOn w:val="a0"/>
    <w:rsid w:val="00762281"/>
  </w:style>
  <w:style w:type="character" w:styleId="a7">
    <w:name w:val="Hyperlink"/>
    <w:basedOn w:val="a0"/>
    <w:uiPriority w:val="99"/>
    <w:unhideWhenUsed/>
    <w:rsid w:val="00835E5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75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5DF5"/>
  </w:style>
  <w:style w:type="paragraph" w:styleId="ab">
    <w:name w:val="footer"/>
    <w:basedOn w:val="a"/>
    <w:link w:val="ac"/>
    <w:uiPriority w:val="99"/>
    <w:unhideWhenUsed/>
    <w:rsid w:val="00175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5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BEDC-7821-44BA-AED6-AAF29318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12</Pages>
  <Words>2600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Yakutskenergo</Company>
  <LinksUpToDate>false</LinksUpToDate>
  <CharactersWithSpaces>17392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Муж Надежда Владимировна</dc:creator>
  <cp:keywords/>
  <dc:description/>
  <cp:lastModifiedBy>Муж Надежда Владимировна</cp:lastModifiedBy>
  <cp:revision>22</cp:revision>
  <cp:lastPrinted>2026-04-23T01:09:00Z</cp:lastPrinted>
  <dcterms:created xsi:type="dcterms:W3CDTF">2026-04-20T06:07:00Z</dcterms:created>
  <dcterms:modified xsi:type="dcterms:W3CDTF">2026-04-23T01:48:00Z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-1806007830</vt:i4>
  </property>
</Properties>
</file>